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9CF25" w14:textId="61B9E5D6" w:rsidR="00344B2C" w:rsidRDefault="00041961" w:rsidP="00397B5E">
      <w:pPr>
        <w:tabs>
          <w:tab w:val="center" w:pos="4680"/>
        </w:tabs>
        <w:spacing w:line="240" w:lineRule="atLeast"/>
        <w:jc w:val="center"/>
        <w:rPr>
          <w:rFonts w:ascii="Arial" w:hAnsi="Arial" w:cs="Arial"/>
          <w:b/>
          <w:bCs/>
          <w:spacing w:val="-2"/>
          <w:sz w:val="24"/>
          <w:szCs w:val="24"/>
        </w:rPr>
      </w:pPr>
      <w:r w:rsidRPr="00FD68AC">
        <w:rPr>
          <w:rFonts w:ascii="Arial" w:hAnsi="Arial" w:cs="Arial"/>
          <w:b/>
          <w:bCs/>
          <w:spacing w:val="-2"/>
          <w:sz w:val="24"/>
          <w:szCs w:val="24"/>
        </w:rPr>
        <w:t xml:space="preserve">THE </w:t>
      </w:r>
      <w:r w:rsidR="001A3DD0" w:rsidRPr="00FD68AC">
        <w:rPr>
          <w:rFonts w:ascii="Arial" w:hAnsi="Arial" w:cs="Arial"/>
          <w:b/>
          <w:bCs/>
          <w:spacing w:val="-2"/>
          <w:sz w:val="24"/>
          <w:szCs w:val="24"/>
        </w:rPr>
        <w:t xml:space="preserve">EASTLAND </w:t>
      </w:r>
      <w:r w:rsidRPr="00FD68AC">
        <w:rPr>
          <w:rFonts w:ascii="Arial" w:hAnsi="Arial" w:cs="Arial"/>
          <w:b/>
          <w:bCs/>
          <w:spacing w:val="-2"/>
          <w:sz w:val="24"/>
          <w:szCs w:val="24"/>
        </w:rPr>
        <w:t xml:space="preserve">ADVISORY NEIGHBORHOOD COMMISSION (ANC </w:t>
      </w:r>
      <w:r w:rsidR="000C25C5" w:rsidRPr="00FD68AC">
        <w:rPr>
          <w:rFonts w:ascii="Arial" w:hAnsi="Arial" w:cs="Arial"/>
          <w:b/>
          <w:bCs/>
          <w:spacing w:val="-2"/>
          <w:sz w:val="24"/>
          <w:szCs w:val="24"/>
        </w:rPr>
        <w:t>9B</w:t>
      </w:r>
      <w:r w:rsidRPr="00FD68AC">
        <w:rPr>
          <w:rFonts w:ascii="Arial" w:hAnsi="Arial" w:cs="Arial"/>
          <w:b/>
          <w:bCs/>
          <w:spacing w:val="-2"/>
          <w:sz w:val="24"/>
          <w:szCs w:val="24"/>
        </w:rPr>
        <w:t>)</w:t>
      </w:r>
    </w:p>
    <w:p w14:paraId="7F30153F" w14:textId="77777777" w:rsidR="00175D1B" w:rsidRDefault="00175D1B" w:rsidP="221791E1">
      <w:pPr>
        <w:tabs>
          <w:tab w:val="center" w:pos="4680"/>
        </w:tabs>
        <w:spacing w:line="240" w:lineRule="atLeast"/>
        <w:jc w:val="both"/>
        <w:rPr>
          <w:rFonts w:ascii="Arial" w:hAnsi="Arial" w:cs="Arial"/>
          <w:b/>
          <w:bCs/>
          <w:spacing w:val="-2"/>
          <w:sz w:val="24"/>
          <w:szCs w:val="24"/>
        </w:rPr>
      </w:pPr>
    </w:p>
    <w:p w14:paraId="4AF49412" w14:textId="40A531D2" w:rsidR="00175D1B" w:rsidRDefault="00175D1B" w:rsidP="00175D1B">
      <w:pPr>
        <w:tabs>
          <w:tab w:val="center" w:pos="4680"/>
        </w:tabs>
        <w:spacing w:line="240" w:lineRule="atLeast"/>
        <w:jc w:val="center"/>
        <w:rPr>
          <w:rFonts w:ascii="Arial" w:hAnsi="Arial" w:cs="Arial"/>
          <w:b/>
          <w:bCs/>
          <w:spacing w:val="-2"/>
          <w:sz w:val="24"/>
          <w:szCs w:val="24"/>
        </w:rPr>
      </w:pPr>
      <w:r w:rsidRPr="00223F2B">
        <w:rPr>
          <w:rFonts w:ascii="Arial" w:hAnsi="Arial" w:cs="Arial"/>
          <w:b/>
          <w:bCs/>
          <w:spacing w:val="-2"/>
          <w:sz w:val="24"/>
          <w:szCs w:val="24"/>
          <w:u w:val="single"/>
        </w:rPr>
        <w:t>Minutes of the Meeting of September 14, 202</w:t>
      </w:r>
      <w:r w:rsidR="00322923">
        <w:rPr>
          <w:rFonts w:ascii="Arial" w:hAnsi="Arial" w:cs="Arial"/>
          <w:b/>
          <w:bCs/>
          <w:spacing w:val="-2"/>
          <w:sz w:val="24"/>
          <w:szCs w:val="24"/>
          <w:u w:val="single"/>
        </w:rPr>
        <w:t>4</w:t>
      </w:r>
    </w:p>
    <w:p w14:paraId="5B411630" w14:textId="33B321AD" w:rsidR="00041961" w:rsidRPr="00FD68AC" w:rsidRDefault="005C4B1B" w:rsidP="221791E1">
      <w:pPr>
        <w:tabs>
          <w:tab w:val="center" w:pos="4680"/>
        </w:tabs>
        <w:spacing w:line="240" w:lineRule="atLeast"/>
        <w:jc w:val="both"/>
        <w:rPr>
          <w:rFonts w:ascii="Arial" w:hAnsi="Arial" w:cs="Arial"/>
          <w:spacing w:val="-2"/>
          <w:sz w:val="24"/>
          <w:szCs w:val="24"/>
        </w:rPr>
      </w:pPr>
      <w:r w:rsidRPr="00344B2C">
        <w:rPr>
          <w:rFonts w:ascii="Arial" w:hAnsi="Arial" w:cs="Arial"/>
          <w:noProof/>
          <w:spacing w:val="-2"/>
          <w:sz w:val="24"/>
          <w:szCs w:val="24"/>
        </w:rPr>
        <mc:AlternateContent>
          <mc:Choice Requires="wps">
            <w:drawing>
              <wp:anchor distT="45720" distB="45720" distL="114300" distR="114300" simplePos="0" relativeHeight="251659264" behindDoc="0" locked="0" layoutInCell="1" allowOverlap="1" wp14:anchorId="0DBA100E" wp14:editId="7A1FC901">
                <wp:simplePos x="0" y="0"/>
                <wp:positionH relativeFrom="margin">
                  <wp:align>right</wp:align>
                </wp:positionH>
                <wp:positionV relativeFrom="paragraph">
                  <wp:posOffset>238125</wp:posOffset>
                </wp:positionV>
                <wp:extent cx="5895975" cy="1404620"/>
                <wp:effectExtent l="19050" t="19050" r="47625" b="444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4620"/>
                        </a:xfrm>
                        <a:prstGeom prst="rect">
                          <a:avLst/>
                        </a:prstGeom>
                        <a:solidFill>
                          <a:schemeClr val="accent5">
                            <a:lumMod val="20000"/>
                            <a:lumOff val="80000"/>
                          </a:schemeClr>
                        </a:solidFill>
                        <a:ln w="57150">
                          <a:solidFill>
                            <a:srgbClr val="000000"/>
                          </a:solidFill>
                          <a:miter lim="800000"/>
                          <a:headEnd/>
                          <a:tailEnd/>
                        </a:ln>
                      </wps:spPr>
                      <wps:txbx>
                        <w:txbxContent>
                          <w:p w14:paraId="15CCB350" w14:textId="758B1C2E" w:rsidR="00344B2C" w:rsidRPr="00344B2C" w:rsidRDefault="00344B2C">
                            <w:pPr>
                              <w:rPr>
                                <w:rFonts w:ascii="Arial Black" w:hAnsi="Arial Black"/>
                                <w:b/>
                                <w:bCs/>
                              </w:rPr>
                            </w:pPr>
                            <w:r w:rsidRPr="00344B2C">
                              <w:rPr>
                                <w:rFonts w:ascii="Arial Black" w:hAnsi="Arial Black"/>
                                <w:b/>
                                <w:bCs/>
                                <w:i/>
                                <w:iCs/>
                                <w:sz w:val="23"/>
                                <w:szCs w:val="23"/>
                              </w:rPr>
                              <w:t xml:space="preserve">PLEASE NOTE: </w:t>
                            </w:r>
                            <w:r w:rsidRPr="00344B2C">
                              <w:rPr>
                                <w:rFonts w:ascii="Arial Black" w:hAnsi="Arial Black" w:cs="AAAAAK+Times-Italic"/>
                                <w:b/>
                                <w:bCs/>
                                <w:i/>
                                <w:iCs/>
                                <w:sz w:val="23"/>
                                <w:szCs w:val="23"/>
                              </w:rPr>
                              <w:t xml:space="preserve">In compliance with Roberts Rules of Order Newly Revised, 11th Edition, §48, page 468, the minutes of Advisory Neighborhood Commission </w:t>
                            </w:r>
                            <w:r w:rsidR="005C4B1B">
                              <w:rPr>
                                <w:rFonts w:ascii="Arial Black" w:hAnsi="Arial Black" w:cs="AAAAAK+Times-Italic"/>
                                <w:b/>
                                <w:bCs/>
                                <w:i/>
                                <w:iCs/>
                                <w:sz w:val="23"/>
                                <w:szCs w:val="23"/>
                              </w:rPr>
                              <w:t>9B</w:t>
                            </w:r>
                            <w:r w:rsidRPr="00344B2C">
                              <w:rPr>
                                <w:rFonts w:ascii="Arial Black" w:hAnsi="Arial Black" w:cs="AAAAAK+Times-Italic"/>
                                <w:b/>
                                <w:bCs/>
                                <w:i/>
                                <w:iCs/>
                                <w:sz w:val="23"/>
                                <w:szCs w:val="23"/>
                              </w:rPr>
                              <w:t xml:space="preserve"> are a record of the actions taken by the Commission, not a record of what people said during the meeting. Accordingly, comments made by commissioners or members of the public </w:t>
                            </w:r>
                            <w:r w:rsidR="003E7C0F">
                              <w:rPr>
                                <w:rFonts w:ascii="Arial Black" w:hAnsi="Arial Black" w:cs="AAAAAK+Times-Italic"/>
                                <w:b/>
                                <w:bCs/>
                                <w:i/>
                                <w:iCs/>
                                <w:sz w:val="23"/>
                                <w:szCs w:val="23"/>
                              </w:rPr>
                              <w:t>are</w:t>
                            </w:r>
                            <w:r w:rsidRPr="00344B2C">
                              <w:rPr>
                                <w:rFonts w:ascii="Arial Black" w:hAnsi="Arial Black" w:cs="AAAAAK+Times-Italic"/>
                                <w:b/>
                                <w:bCs/>
                                <w:i/>
                                <w:iCs/>
                                <w:sz w:val="23"/>
                                <w:szCs w:val="23"/>
                              </w:rPr>
                              <w:t xml:space="preserve"> not recorded in detail in the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A100E" id="_x0000_t202" coordsize="21600,21600" o:spt="202" path="m,l,21600r21600,l21600,xe">
                <v:stroke joinstyle="miter"/>
                <v:path gradientshapeok="t" o:connecttype="rect"/>
              </v:shapetype>
              <v:shape id="Text Box 2" o:spid="_x0000_s1026" type="#_x0000_t202" style="position:absolute;left:0;text-align:left;margin-left:413.05pt;margin-top:18.75pt;width:464.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" fillcolor="#deeaf6 [664]" strokeweight="4.5pt">
                <v:textbox style="mso-fit-shape-to-text:t">
                  <w:txbxContent>
                    <w:p w14:paraId="15CCB350" w14:textId="758B1C2E" w:rsidR="00344B2C" w:rsidRPr="00344B2C" w:rsidRDefault="00344B2C">
                      <w:pPr>
                        <w:rPr>
                          <w:rFonts w:ascii="Arial Black" w:hAnsi="Arial Black"/>
                          <w:b/>
                          <w:bCs/>
                        </w:rPr>
                      </w:pPr>
                      <w:r w:rsidRPr="00344B2C">
                        <w:rPr>
                          <w:rFonts w:ascii="Arial Black" w:hAnsi="Arial Black"/>
                          <w:b/>
                          <w:bCs/>
                          <w:i/>
                          <w:iCs/>
                          <w:sz w:val="23"/>
                          <w:szCs w:val="23"/>
                        </w:rPr>
                        <w:t xml:space="preserve">PLEASE NOTE: </w:t>
                      </w:r>
                      <w:r w:rsidRPr="00344B2C">
                        <w:rPr>
                          <w:rFonts w:ascii="Arial Black" w:hAnsi="Arial Black" w:cs="AAAAAK+Times-Italic"/>
                          <w:b/>
                          <w:bCs/>
                          <w:i/>
                          <w:iCs/>
                          <w:sz w:val="23"/>
                          <w:szCs w:val="23"/>
                        </w:rPr>
                        <w:t xml:space="preserve">In compliance with Roberts Rules of Order Newly Revised, 11th Edition, §48, page 468, the minutes of Advisory Neighborhood Commission </w:t>
                      </w:r>
                      <w:r w:rsidR="005C4B1B">
                        <w:rPr>
                          <w:rFonts w:ascii="Arial Black" w:hAnsi="Arial Black" w:cs="AAAAAK+Times-Italic"/>
                          <w:b/>
                          <w:bCs/>
                          <w:i/>
                          <w:iCs/>
                          <w:sz w:val="23"/>
                          <w:szCs w:val="23"/>
                        </w:rPr>
                        <w:t>9B</w:t>
                      </w:r>
                      <w:r w:rsidRPr="00344B2C">
                        <w:rPr>
                          <w:rFonts w:ascii="Arial Black" w:hAnsi="Arial Black" w:cs="AAAAAK+Times-Italic"/>
                          <w:b/>
                          <w:bCs/>
                          <w:i/>
                          <w:iCs/>
                          <w:sz w:val="23"/>
                          <w:szCs w:val="23"/>
                        </w:rPr>
                        <w:t xml:space="preserve"> are a record of the actions taken by the Commission, not a record of what people said during the meeting. Accordingly, comments made by commissioners or members of the public </w:t>
                      </w:r>
                      <w:r w:rsidR="003E7C0F">
                        <w:rPr>
                          <w:rFonts w:ascii="Arial Black" w:hAnsi="Arial Black" w:cs="AAAAAK+Times-Italic"/>
                          <w:b/>
                          <w:bCs/>
                          <w:i/>
                          <w:iCs/>
                          <w:sz w:val="23"/>
                          <w:szCs w:val="23"/>
                        </w:rPr>
                        <w:t>are</w:t>
                      </w:r>
                      <w:r w:rsidRPr="00344B2C">
                        <w:rPr>
                          <w:rFonts w:ascii="Arial Black" w:hAnsi="Arial Black" w:cs="AAAAAK+Times-Italic"/>
                          <w:b/>
                          <w:bCs/>
                          <w:i/>
                          <w:iCs/>
                          <w:sz w:val="23"/>
                          <w:szCs w:val="23"/>
                        </w:rPr>
                        <w:t xml:space="preserve"> not recorded in detail in the minutes.</w:t>
                      </w:r>
                    </w:p>
                  </w:txbxContent>
                </v:textbox>
                <w10:wrap type="square" anchorx="margin"/>
              </v:shape>
            </w:pict>
          </mc:Fallback>
        </mc:AlternateContent>
      </w:r>
      <w:r w:rsidR="00041961" w:rsidRPr="00FD68AC">
        <w:rPr>
          <w:rFonts w:ascii="Arial" w:hAnsi="Arial" w:cs="Arial"/>
          <w:spacing w:val="-2"/>
          <w:sz w:val="24"/>
          <w:szCs w:val="24"/>
        </w:rPr>
        <w:fldChar w:fldCharType="begin"/>
      </w:r>
      <w:r w:rsidR="00041961" w:rsidRPr="00FD68AC">
        <w:rPr>
          <w:rFonts w:ascii="Arial" w:hAnsi="Arial" w:cs="Arial"/>
          <w:spacing w:val="-2"/>
          <w:sz w:val="24"/>
          <w:szCs w:val="24"/>
        </w:rPr>
        <w:instrText xml:space="preserve">PRIVATE </w:instrText>
      </w:r>
      <w:r w:rsidR="00041961" w:rsidRPr="00FD68AC">
        <w:rPr>
          <w:rFonts w:ascii="Arial" w:hAnsi="Arial" w:cs="Arial"/>
          <w:spacing w:val="-2"/>
          <w:sz w:val="24"/>
          <w:szCs w:val="24"/>
        </w:rPr>
        <w:fldChar w:fldCharType="end"/>
      </w:r>
    </w:p>
    <w:p w14:paraId="6AFD28E5" w14:textId="77777777" w:rsidR="00041961" w:rsidRPr="00FD68AC" w:rsidRDefault="00041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 xml:space="preserve"> </w:t>
      </w:r>
    </w:p>
    <w:p w14:paraId="3D65CE7B" w14:textId="77777777" w:rsidR="00041961" w:rsidRPr="00223F2B" w:rsidRDefault="00041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05AF178F" w14:textId="1EADFE24" w:rsidR="00041961" w:rsidRPr="00223F2B" w:rsidRDefault="00041961" w:rsidP="12B2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i/>
          <w:iCs/>
          <w:spacing w:val="-2"/>
          <w:sz w:val="22"/>
          <w:szCs w:val="22"/>
        </w:rPr>
      </w:pPr>
      <w:r w:rsidRPr="00223F2B">
        <w:rPr>
          <w:rFonts w:ascii="Arial" w:hAnsi="Arial" w:cs="Arial"/>
          <w:i/>
          <w:iCs/>
          <w:spacing w:val="-2"/>
          <w:sz w:val="22"/>
          <w:szCs w:val="22"/>
        </w:rPr>
        <w:t>The Commission convened at approximately 7:</w:t>
      </w:r>
      <w:r w:rsidR="001A3DD0" w:rsidRPr="00223F2B">
        <w:rPr>
          <w:rFonts w:ascii="Arial" w:hAnsi="Arial" w:cs="Arial"/>
          <w:i/>
          <w:iCs/>
          <w:spacing w:val="-2"/>
          <w:sz w:val="22"/>
          <w:szCs w:val="22"/>
        </w:rPr>
        <w:t>0</w:t>
      </w:r>
      <w:r w:rsidRPr="00223F2B">
        <w:rPr>
          <w:rFonts w:ascii="Arial" w:hAnsi="Arial" w:cs="Arial"/>
          <w:i/>
          <w:iCs/>
          <w:spacing w:val="-2"/>
          <w:sz w:val="22"/>
          <w:szCs w:val="22"/>
        </w:rPr>
        <w:t xml:space="preserve">0 pm at </w:t>
      </w:r>
      <w:r w:rsidR="001A3DD0" w:rsidRPr="00223F2B">
        <w:rPr>
          <w:rFonts w:ascii="Arial" w:hAnsi="Arial" w:cs="Arial"/>
          <w:i/>
          <w:iCs/>
          <w:spacing w:val="-2"/>
          <w:sz w:val="22"/>
          <w:szCs w:val="22"/>
        </w:rPr>
        <w:t>8</w:t>
      </w:r>
      <w:r w:rsidRPr="00223F2B">
        <w:rPr>
          <w:rFonts w:ascii="Arial" w:hAnsi="Arial" w:cs="Arial"/>
          <w:i/>
          <w:iCs/>
          <w:spacing w:val="-2"/>
          <w:sz w:val="22"/>
          <w:szCs w:val="22"/>
        </w:rPr>
        <w:t xml:space="preserve">40 </w:t>
      </w:r>
      <w:r w:rsidR="00EF7B3E" w:rsidRPr="00223F2B">
        <w:rPr>
          <w:rFonts w:ascii="Arial" w:hAnsi="Arial" w:cs="Arial"/>
          <w:i/>
          <w:iCs/>
          <w:spacing w:val="-2"/>
          <w:sz w:val="22"/>
          <w:szCs w:val="22"/>
        </w:rPr>
        <w:t>Z</w:t>
      </w:r>
      <w:r w:rsidR="000C25C5" w:rsidRPr="00223F2B">
        <w:rPr>
          <w:rFonts w:ascii="Arial" w:hAnsi="Arial" w:cs="Arial"/>
          <w:i/>
          <w:iCs/>
          <w:spacing w:val="-2"/>
          <w:sz w:val="22"/>
          <w:szCs w:val="22"/>
        </w:rPr>
        <w:t>ee</w:t>
      </w:r>
      <w:r w:rsidRPr="00223F2B">
        <w:rPr>
          <w:rFonts w:ascii="Arial" w:hAnsi="Arial" w:cs="Arial"/>
          <w:i/>
          <w:iCs/>
          <w:spacing w:val="-2"/>
          <w:sz w:val="22"/>
          <w:szCs w:val="22"/>
        </w:rPr>
        <w:t xml:space="preserve"> Street </w:t>
      </w:r>
      <w:r w:rsidR="00EF7B3E" w:rsidRPr="00223F2B">
        <w:rPr>
          <w:rFonts w:ascii="Arial" w:hAnsi="Arial" w:cs="Arial"/>
          <w:i/>
          <w:iCs/>
          <w:spacing w:val="-2"/>
          <w:sz w:val="22"/>
          <w:szCs w:val="22"/>
        </w:rPr>
        <w:t>NE</w:t>
      </w:r>
      <w:r w:rsidRPr="00223F2B">
        <w:rPr>
          <w:rFonts w:ascii="Arial" w:hAnsi="Arial" w:cs="Arial"/>
          <w:i/>
          <w:iCs/>
          <w:spacing w:val="-2"/>
          <w:sz w:val="22"/>
          <w:szCs w:val="22"/>
        </w:rPr>
        <w:t>.  The following Commissioners attended the meeting:  Ton</w:t>
      </w:r>
      <w:r w:rsidR="00EF7B3E" w:rsidRPr="00223F2B">
        <w:rPr>
          <w:rFonts w:ascii="Arial" w:hAnsi="Arial" w:cs="Arial"/>
          <w:i/>
          <w:iCs/>
          <w:spacing w:val="-2"/>
          <w:sz w:val="22"/>
          <w:szCs w:val="22"/>
        </w:rPr>
        <w:t>y</w:t>
      </w:r>
      <w:r w:rsidRPr="00223F2B">
        <w:rPr>
          <w:rFonts w:ascii="Arial" w:hAnsi="Arial" w:cs="Arial"/>
          <w:i/>
          <w:iCs/>
          <w:spacing w:val="-2"/>
          <w:sz w:val="22"/>
          <w:szCs w:val="22"/>
        </w:rPr>
        <w:t xml:space="preserve"> </w:t>
      </w:r>
      <w:r w:rsidR="00EF7B3E" w:rsidRPr="00223F2B">
        <w:rPr>
          <w:rFonts w:ascii="Arial" w:hAnsi="Arial" w:cs="Arial"/>
          <w:i/>
          <w:iCs/>
          <w:spacing w:val="-2"/>
          <w:sz w:val="22"/>
          <w:szCs w:val="22"/>
        </w:rPr>
        <w:t>Smith</w:t>
      </w:r>
      <w:r w:rsidRPr="00223F2B">
        <w:rPr>
          <w:rFonts w:ascii="Arial" w:hAnsi="Arial" w:cs="Arial"/>
          <w:i/>
          <w:iCs/>
          <w:spacing w:val="-2"/>
          <w:sz w:val="22"/>
          <w:szCs w:val="22"/>
        </w:rPr>
        <w:t xml:space="preserve">, </w:t>
      </w:r>
      <w:r w:rsidR="00EF7B3E" w:rsidRPr="00223F2B">
        <w:rPr>
          <w:rFonts w:ascii="Arial" w:hAnsi="Arial" w:cs="Arial"/>
          <w:i/>
          <w:iCs/>
          <w:spacing w:val="-2"/>
          <w:sz w:val="22"/>
          <w:szCs w:val="22"/>
        </w:rPr>
        <w:t>Lynn</w:t>
      </w:r>
      <w:r w:rsidRPr="00223F2B">
        <w:rPr>
          <w:rFonts w:ascii="Arial" w:hAnsi="Arial" w:cs="Arial"/>
          <w:i/>
          <w:iCs/>
          <w:spacing w:val="-2"/>
          <w:sz w:val="22"/>
          <w:szCs w:val="22"/>
        </w:rPr>
        <w:t xml:space="preserve"> </w:t>
      </w:r>
      <w:r w:rsidR="00EF7B3E" w:rsidRPr="00223F2B">
        <w:rPr>
          <w:rFonts w:ascii="Arial" w:hAnsi="Arial" w:cs="Arial"/>
          <w:i/>
          <w:iCs/>
          <w:spacing w:val="-2"/>
          <w:sz w:val="22"/>
          <w:szCs w:val="22"/>
        </w:rPr>
        <w:t>Jones</w:t>
      </w:r>
      <w:r w:rsidRPr="00223F2B">
        <w:rPr>
          <w:rFonts w:ascii="Arial" w:hAnsi="Arial" w:cs="Arial"/>
          <w:i/>
          <w:iCs/>
          <w:spacing w:val="-2"/>
          <w:sz w:val="22"/>
          <w:szCs w:val="22"/>
        </w:rPr>
        <w:t>, C</w:t>
      </w:r>
      <w:r w:rsidR="00EF7B3E" w:rsidRPr="00223F2B">
        <w:rPr>
          <w:rFonts w:ascii="Arial" w:hAnsi="Arial" w:cs="Arial"/>
          <w:i/>
          <w:iCs/>
          <w:spacing w:val="-2"/>
          <w:sz w:val="22"/>
          <w:szCs w:val="22"/>
        </w:rPr>
        <w:t>ary</w:t>
      </w:r>
      <w:r w:rsidRPr="00223F2B">
        <w:rPr>
          <w:rFonts w:ascii="Arial" w:hAnsi="Arial" w:cs="Arial"/>
          <w:i/>
          <w:iCs/>
          <w:spacing w:val="-2"/>
          <w:sz w:val="22"/>
          <w:szCs w:val="22"/>
        </w:rPr>
        <w:t xml:space="preserve"> </w:t>
      </w:r>
      <w:r w:rsidR="00EF7B3E" w:rsidRPr="00223F2B">
        <w:rPr>
          <w:rFonts w:ascii="Arial" w:hAnsi="Arial" w:cs="Arial"/>
          <w:i/>
          <w:iCs/>
          <w:spacing w:val="-2"/>
          <w:sz w:val="22"/>
          <w:szCs w:val="22"/>
        </w:rPr>
        <w:t>Carter</w:t>
      </w:r>
      <w:r w:rsidRPr="00223F2B">
        <w:rPr>
          <w:rFonts w:ascii="Arial" w:hAnsi="Arial" w:cs="Arial"/>
          <w:i/>
          <w:iCs/>
          <w:spacing w:val="-2"/>
          <w:sz w:val="22"/>
          <w:szCs w:val="22"/>
        </w:rPr>
        <w:t xml:space="preserve">, </w:t>
      </w:r>
      <w:r w:rsidR="00EF7B3E" w:rsidRPr="00223F2B">
        <w:rPr>
          <w:rFonts w:ascii="Arial" w:hAnsi="Arial" w:cs="Arial"/>
          <w:i/>
          <w:iCs/>
          <w:spacing w:val="-2"/>
          <w:sz w:val="22"/>
          <w:szCs w:val="22"/>
        </w:rPr>
        <w:t>Laura</w:t>
      </w:r>
      <w:r w:rsidRPr="00223F2B">
        <w:rPr>
          <w:rFonts w:ascii="Arial" w:hAnsi="Arial" w:cs="Arial"/>
          <w:i/>
          <w:iCs/>
          <w:spacing w:val="-2"/>
          <w:sz w:val="22"/>
          <w:szCs w:val="22"/>
        </w:rPr>
        <w:t xml:space="preserve"> </w:t>
      </w:r>
      <w:r w:rsidR="00EF7B3E" w:rsidRPr="00223F2B">
        <w:rPr>
          <w:rFonts w:ascii="Arial" w:hAnsi="Arial" w:cs="Arial"/>
          <w:i/>
          <w:iCs/>
          <w:spacing w:val="-2"/>
          <w:sz w:val="22"/>
          <w:szCs w:val="22"/>
        </w:rPr>
        <w:t>Brubeck</w:t>
      </w:r>
      <w:r w:rsidRPr="00223F2B">
        <w:rPr>
          <w:rFonts w:ascii="Arial" w:hAnsi="Arial" w:cs="Arial"/>
          <w:i/>
          <w:iCs/>
          <w:spacing w:val="-2"/>
          <w:sz w:val="22"/>
          <w:szCs w:val="22"/>
        </w:rPr>
        <w:t xml:space="preserve"> (chair</w:t>
      </w:r>
      <w:r w:rsidRPr="00223F2B">
        <w:rPr>
          <w:rFonts w:ascii="Arial" w:hAnsi="Arial" w:cs="Arial"/>
          <w:i/>
          <w:iCs/>
          <w:spacing w:val="-2"/>
          <w:sz w:val="22"/>
          <w:szCs w:val="22"/>
        </w:rPr>
        <w:softHyphen/>
      </w:r>
      <w:r w:rsidRPr="00223F2B">
        <w:rPr>
          <w:rFonts w:ascii="Arial" w:hAnsi="Arial" w:cs="Arial"/>
          <w:i/>
          <w:iCs/>
          <w:spacing w:val="-2"/>
          <w:sz w:val="22"/>
          <w:szCs w:val="22"/>
        </w:rPr>
        <w:softHyphen/>
        <w:t xml:space="preserve">ing), and Richard </w:t>
      </w:r>
      <w:r w:rsidR="00EF7B3E" w:rsidRPr="00223F2B">
        <w:rPr>
          <w:rFonts w:ascii="Arial" w:hAnsi="Arial" w:cs="Arial"/>
          <w:i/>
          <w:iCs/>
          <w:spacing w:val="-2"/>
          <w:sz w:val="22"/>
          <w:szCs w:val="22"/>
        </w:rPr>
        <w:t>Easton</w:t>
      </w:r>
      <w:r w:rsidRPr="00223F2B">
        <w:rPr>
          <w:rFonts w:ascii="Arial" w:hAnsi="Arial" w:cs="Arial"/>
          <w:i/>
          <w:iCs/>
          <w:spacing w:val="-2"/>
          <w:sz w:val="22"/>
          <w:szCs w:val="22"/>
        </w:rPr>
        <w:t xml:space="preserve">.  Absent: </w:t>
      </w:r>
      <w:r w:rsidR="00EF7B3E" w:rsidRPr="00223F2B">
        <w:rPr>
          <w:rFonts w:ascii="Arial" w:hAnsi="Arial" w:cs="Arial"/>
          <w:i/>
          <w:iCs/>
          <w:spacing w:val="-2"/>
          <w:sz w:val="22"/>
          <w:szCs w:val="22"/>
        </w:rPr>
        <w:t>Tina</w:t>
      </w:r>
      <w:r w:rsidRPr="00223F2B">
        <w:rPr>
          <w:rFonts w:ascii="Arial" w:hAnsi="Arial" w:cs="Arial"/>
          <w:i/>
          <w:iCs/>
          <w:spacing w:val="-2"/>
          <w:sz w:val="22"/>
          <w:szCs w:val="22"/>
        </w:rPr>
        <w:t xml:space="preserve"> </w:t>
      </w:r>
      <w:r w:rsidR="00EF7B3E" w:rsidRPr="00223F2B">
        <w:rPr>
          <w:rFonts w:ascii="Arial" w:hAnsi="Arial" w:cs="Arial"/>
          <w:i/>
          <w:iCs/>
          <w:spacing w:val="-2"/>
          <w:sz w:val="22"/>
          <w:szCs w:val="22"/>
        </w:rPr>
        <w:t>Thomas</w:t>
      </w:r>
      <w:r w:rsidRPr="00223F2B">
        <w:rPr>
          <w:rFonts w:ascii="Arial" w:hAnsi="Arial" w:cs="Arial"/>
          <w:i/>
          <w:iCs/>
          <w:spacing w:val="-2"/>
          <w:sz w:val="22"/>
          <w:szCs w:val="22"/>
        </w:rPr>
        <w:t xml:space="preserve">.  </w:t>
      </w:r>
      <w:r w:rsidR="00534EF4" w:rsidRPr="00223F2B">
        <w:rPr>
          <w:rFonts w:ascii="Arial" w:hAnsi="Arial" w:cs="Arial"/>
          <w:i/>
          <w:iCs/>
          <w:spacing w:val="-2"/>
          <w:sz w:val="22"/>
          <w:szCs w:val="22"/>
        </w:rPr>
        <w:t>Also,</w:t>
      </w:r>
      <w:r w:rsidRPr="00223F2B">
        <w:rPr>
          <w:rFonts w:ascii="Arial" w:hAnsi="Arial" w:cs="Arial"/>
          <w:i/>
          <w:iCs/>
          <w:spacing w:val="-2"/>
          <w:sz w:val="22"/>
          <w:szCs w:val="22"/>
        </w:rPr>
        <w:t xml:space="preserve"> pres</w:t>
      </w:r>
      <w:r w:rsidRPr="00223F2B">
        <w:rPr>
          <w:rFonts w:ascii="Arial" w:hAnsi="Arial" w:cs="Arial"/>
          <w:i/>
          <w:iCs/>
          <w:spacing w:val="-2"/>
          <w:sz w:val="22"/>
          <w:szCs w:val="22"/>
        </w:rPr>
        <w:softHyphen/>
        <w:t xml:space="preserve">ent: </w:t>
      </w:r>
      <w:r w:rsidR="00EF7B3E" w:rsidRPr="00223F2B">
        <w:rPr>
          <w:rFonts w:ascii="Arial" w:hAnsi="Arial" w:cs="Arial"/>
          <w:i/>
          <w:iCs/>
          <w:spacing w:val="-2"/>
          <w:sz w:val="22"/>
          <w:szCs w:val="22"/>
        </w:rPr>
        <w:t>J</w:t>
      </w:r>
      <w:r w:rsidRPr="00223F2B">
        <w:rPr>
          <w:rFonts w:ascii="Arial" w:hAnsi="Arial" w:cs="Arial"/>
          <w:i/>
          <w:iCs/>
          <w:spacing w:val="-2"/>
          <w:sz w:val="22"/>
          <w:szCs w:val="22"/>
        </w:rPr>
        <w:t>. S</w:t>
      </w:r>
      <w:r w:rsidR="00EF7B3E" w:rsidRPr="00223F2B">
        <w:rPr>
          <w:rFonts w:ascii="Arial" w:hAnsi="Arial" w:cs="Arial"/>
          <w:i/>
          <w:iCs/>
          <w:spacing w:val="-2"/>
          <w:sz w:val="22"/>
          <w:szCs w:val="22"/>
        </w:rPr>
        <w:t>tone</w:t>
      </w:r>
      <w:r w:rsidRPr="00223F2B">
        <w:rPr>
          <w:rFonts w:ascii="Arial" w:hAnsi="Arial" w:cs="Arial"/>
          <w:i/>
          <w:iCs/>
          <w:spacing w:val="-2"/>
          <w:sz w:val="22"/>
          <w:szCs w:val="22"/>
        </w:rPr>
        <w:t xml:space="preserve"> (ANC staff).</w:t>
      </w:r>
    </w:p>
    <w:p w14:paraId="0528E3DD" w14:textId="77777777" w:rsidR="00585FC3" w:rsidRPr="00223F2B" w:rsidRDefault="00585FC3" w:rsidP="12B2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i/>
          <w:iCs/>
          <w:spacing w:val="-2"/>
          <w:sz w:val="22"/>
          <w:szCs w:val="22"/>
        </w:rPr>
      </w:pPr>
    </w:p>
    <w:p w14:paraId="20B49AB4" w14:textId="63EF7129" w:rsidR="00223F2B" w:rsidRDefault="00223F2B" w:rsidP="00223F2B">
      <w:pPr>
        <w:spacing w:after="240"/>
        <w:rPr>
          <w:rFonts w:ascii="Arial" w:hAnsi="Arial" w:cs="Arial"/>
          <w:bCs/>
          <w:sz w:val="22"/>
          <w:szCs w:val="22"/>
        </w:rPr>
      </w:pPr>
      <w:r w:rsidRPr="00223F2B">
        <w:rPr>
          <w:rFonts w:ascii="Arial" w:hAnsi="Arial" w:cs="Arial"/>
          <w:bCs/>
          <w:sz w:val="22"/>
          <w:szCs w:val="22"/>
        </w:rPr>
        <w:t xml:space="preserve">A quorum was declared and determined by roll call at the beginning of the meeting, with 5 of 6 commissioners present and with one vacancy. </w:t>
      </w:r>
    </w:p>
    <w:p w14:paraId="453E7D0A" w14:textId="43A014AD" w:rsidR="00585FC3" w:rsidRPr="00223F2B" w:rsidRDefault="00EA5C03" w:rsidP="00223F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b/>
          <w:sz w:val="22"/>
          <w:szCs w:val="22"/>
        </w:rPr>
      </w:pPr>
      <w:r w:rsidRPr="00223F2B">
        <w:rPr>
          <w:rFonts w:ascii="Arial" w:hAnsi="Arial" w:cs="Arial"/>
          <w:spacing w:val="-2"/>
          <w:sz w:val="22"/>
          <w:szCs w:val="22"/>
        </w:rPr>
        <w:t xml:space="preserve">Chairperson </w:t>
      </w:r>
      <w:r w:rsidR="00223F2B" w:rsidRPr="00223F2B">
        <w:rPr>
          <w:rFonts w:ascii="Arial" w:hAnsi="Arial" w:cs="Arial"/>
          <w:spacing w:val="-2"/>
          <w:sz w:val="22"/>
          <w:szCs w:val="22"/>
        </w:rPr>
        <w:t>Brubeck</w:t>
      </w:r>
      <w:r w:rsidRPr="00223F2B">
        <w:rPr>
          <w:rFonts w:ascii="Arial" w:hAnsi="Arial" w:cs="Arial"/>
          <w:spacing w:val="-2"/>
          <w:sz w:val="22"/>
          <w:szCs w:val="22"/>
        </w:rPr>
        <w:t xml:space="preserve"> stated that the community received notice via listserv, </w:t>
      </w:r>
      <w:r w:rsidR="00806383">
        <w:rPr>
          <w:rFonts w:ascii="Arial" w:hAnsi="Arial" w:cs="Arial"/>
          <w:spacing w:val="-2"/>
          <w:sz w:val="22"/>
          <w:szCs w:val="22"/>
        </w:rPr>
        <w:t>the National Informer</w:t>
      </w:r>
      <w:r w:rsidRPr="00223F2B">
        <w:rPr>
          <w:rFonts w:ascii="Arial" w:hAnsi="Arial" w:cs="Arial"/>
          <w:spacing w:val="-2"/>
          <w:sz w:val="22"/>
          <w:szCs w:val="22"/>
        </w:rPr>
        <w:t xml:space="preserve">, </w:t>
      </w:r>
      <w:r w:rsidR="00806383">
        <w:rPr>
          <w:rFonts w:ascii="Arial" w:hAnsi="Arial" w:cs="Arial"/>
          <w:spacing w:val="-2"/>
          <w:sz w:val="22"/>
          <w:szCs w:val="22"/>
        </w:rPr>
        <w:t xml:space="preserve">ANC </w:t>
      </w:r>
      <w:r w:rsidRPr="00223F2B">
        <w:rPr>
          <w:rFonts w:ascii="Arial" w:hAnsi="Arial" w:cs="Arial"/>
          <w:spacing w:val="-2"/>
          <w:sz w:val="22"/>
          <w:szCs w:val="22"/>
        </w:rPr>
        <w:t xml:space="preserve">website, and e-calendar.  </w:t>
      </w:r>
    </w:p>
    <w:p w14:paraId="70860D36" w14:textId="77777777" w:rsidR="00585FC3" w:rsidRPr="006F121C" w:rsidRDefault="00585FC3" w:rsidP="12B21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720" w:hanging="720"/>
        <w:jc w:val="both"/>
        <w:rPr>
          <w:rFonts w:ascii="Arial" w:hAnsi="Arial" w:cs="Arial"/>
          <w:i/>
          <w:iCs/>
          <w:spacing w:val="-2"/>
          <w:sz w:val="22"/>
          <w:szCs w:val="22"/>
        </w:rPr>
      </w:pPr>
    </w:p>
    <w:p w14:paraId="13DA2FA9" w14:textId="3EC7E386" w:rsidR="00884C71" w:rsidRPr="00FF0DF4" w:rsidRDefault="00884C71" w:rsidP="00884C71">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u w:val="single"/>
        </w:rPr>
      </w:pPr>
      <w:r w:rsidRPr="00FF0DF4">
        <w:rPr>
          <w:rFonts w:ascii="Arial" w:hAnsi="Arial" w:cs="Arial"/>
          <w:spacing w:val="-2"/>
          <w:u w:val="single"/>
        </w:rPr>
        <w:t>APPROVE JUNE &amp; JULY MINUTES.</w:t>
      </w:r>
    </w:p>
    <w:p w14:paraId="34631706" w14:textId="77777777" w:rsidR="00884C71" w:rsidRPr="00884C71" w:rsidRDefault="00884C71" w:rsidP="00884C7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p>
    <w:p w14:paraId="58771699" w14:textId="556B98D2" w:rsidR="00884C71" w:rsidRPr="00884C71" w:rsidRDefault="00884C71" w:rsidP="00B03D0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sidRPr="00884C71">
        <w:rPr>
          <w:rFonts w:ascii="Arial" w:hAnsi="Arial" w:cs="Arial"/>
          <w:spacing w:val="-2"/>
        </w:rPr>
        <w:tab/>
        <w:t>The Commission APPROVED (5-0) the minutes of the meeting of June 202</w:t>
      </w:r>
      <w:r w:rsidR="00322923">
        <w:rPr>
          <w:rFonts w:ascii="Arial" w:hAnsi="Arial" w:cs="Arial"/>
          <w:spacing w:val="-2"/>
        </w:rPr>
        <w:t>4</w:t>
      </w:r>
      <w:r w:rsidRPr="00884C71">
        <w:rPr>
          <w:rFonts w:ascii="Arial" w:hAnsi="Arial" w:cs="Arial"/>
          <w:spacing w:val="-2"/>
        </w:rPr>
        <w:t xml:space="preserve"> as submitted.  (Motion by Easton)</w:t>
      </w:r>
      <w:r w:rsidRPr="00884C71">
        <w:rPr>
          <w:rFonts w:ascii="Arial" w:hAnsi="Arial" w:cs="Arial"/>
          <w:spacing w:val="-2"/>
        </w:rPr>
        <w:tab/>
      </w:r>
    </w:p>
    <w:p w14:paraId="6BAAC81E" w14:textId="77777777" w:rsidR="00884C71" w:rsidRPr="00884C71" w:rsidRDefault="00884C71" w:rsidP="00884C7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p>
    <w:p w14:paraId="11CC0D41" w14:textId="79E124F0" w:rsidR="00884C71" w:rsidRDefault="00884C71" w:rsidP="00884C7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sidRPr="00884C71">
        <w:rPr>
          <w:rFonts w:ascii="Arial" w:hAnsi="Arial" w:cs="Arial"/>
          <w:spacing w:val="-2"/>
        </w:rPr>
        <w:tab/>
        <w:t>The Commission APPROVED (4-1) the minutes of the meeting of July 20</w:t>
      </w:r>
      <w:r w:rsidR="00322923">
        <w:rPr>
          <w:rFonts w:ascii="Arial" w:hAnsi="Arial" w:cs="Arial"/>
          <w:spacing w:val="-2"/>
        </w:rPr>
        <w:t>4</w:t>
      </w:r>
      <w:r w:rsidRPr="00884C71">
        <w:rPr>
          <w:rFonts w:ascii="Arial" w:hAnsi="Arial" w:cs="Arial"/>
          <w:spacing w:val="-2"/>
        </w:rPr>
        <w:t>2 with corrections. (Motion by Easton)</w:t>
      </w:r>
    </w:p>
    <w:p w14:paraId="36C3FE8A" w14:textId="77777777" w:rsidR="00884C71" w:rsidRDefault="00884C71" w:rsidP="00884C7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p>
    <w:p w14:paraId="20F394F7" w14:textId="50B1336D" w:rsidR="00884C71" w:rsidRDefault="00884C71" w:rsidP="00884C71">
      <w:pPr>
        <w:pStyle w:val="ListParagraph"/>
        <w:numPr>
          <w:ilvl w:val="0"/>
          <w:numId w:val="5"/>
        </w:numPr>
        <w:rPr>
          <w:rFonts w:eastAsia="Times New Roman"/>
        </w:rPr>
      </w:pPr>
      <w:r w:rsidRPr="00FF0DF4">
        <w:rPr>
          <w:rFonts w:eastAsia="Times New Roman"/>
          <w:u w:val="single"/>
        </w:rPr>
        <w:t>REPORTS</w:t>
      </w:r>
      <w:r>
        <w:rPr>
          <w:rFonts w:eastAsia="Times New Roman"/>
        </w:rPr>
        <w:t xml:space="preserve"> (Roberts outlines that</w:t>
      </w:r>
      <w:r w:rsidR="00B03D01">
        <w:rPr>
          <w:rFonts w:eastAsia="Times New Roman"/>
        </w:rPr>
        <w:t xml:space="preserve"> reports from</w:t>
      </w:r>
      <w:r>
        <w:rPr>
          <w:rFonts w:eastAsia="Times New Roman"/>
        </w:rPr>
        <w:t xml:space="preserve"> officers, Boards and standing committees</w:t>
      </w:r>
      <w:r w:rsidR="00B03D01">
        <w:rPr>
          <w:rFonts w:eastAsia="Times New Roman"/>
        </w:rPr>
        <w:t xml:space="preserve"> are after minutes approval)</w:t>
      </w:r>
    </w:p>
    <w:p w14:paraId="65412D18" w14:textId="77777777" w:rsidR="00884C71" w:rsidRDefault="00884C71" w:rsidP="00884C71">
      <w:pPr>
        <w:pStyle w:val="ListParagraph"/>
        <w:rPr>
          <w:rFonts w:eastAsia="Times New Roman"/>
        </w:rPr>
      </w:pPr>
    </w:p>
    <w:p w14:paraId="4158E167" w14:textId="081F8F26" w:rsidR="00884C71" w:rsidRPr="009C483C" w:rsidRDefault="00FF0DF4" w:rsidP="009C483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Pr>
          <w:rFonts w:ascii="Arial" w:hAnsi="Arial" w:cs="Arial"/>
          <w:spacing w:val="-2"/>
        </w:rPr>
        <w:t>Chairperson’s Report</w:t>
      </w:r>
      <w:r w:rsidR="00884C71" w:rsidRPr="009C483C">
        <w:rPr>
          <w:rFonts w:ascii="Arial" w:hAnsi="Arial" w:cs="Arial"/>
          <w:spacing w:val="-2"/>
        </w:rPr>
        <w:t>.</w:t>
      </w:r>
    </w:p>
    <w:p w14:paraId="09CBFB3F" w14:textId="77777777" w:rsidR="00884C71" w:rsidRPr="00FD68AC" w:rsidRDefault="00884C71" w:rsidP="00884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717256A8" w14:textId="77777777" w:rsidR="00884C71" w:rsidRPr="00FD68AC" w:rsidRDefault="00884C71" w:rsidP="00884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ab/>
        <w:t>Cm. Brubeck participated in a program that briefed Pepco em</w:t>
      </w:r>
      <w:r w:rsidRPr="00FD68AC">
        <w:rPr>
          <w:rFonts w:ascii="Arial" w:hAnsi="Arial" w:cs="Arial"/>
          <w:spacing w:val="-2"/>
          <w:sz w:val="24"/>
          <w:szCs w:val="24"/>
        </w:rPr>
        <w:softHyphen/>
        <w:t>ployees about ANCs.  During August she worked on the final de</w:t>
      </w:r>
      <w:r w:rsidRPr="00FD68AC">
        <w:rPr>
          <w:rFonts w:ascii="Arial" w:hAnsi="Arial" w:cs="Arial"/>
          <w:spacing w:val="-2"/>
          <w:sz w:val="24"/>
          <w:szCs w:val="24"/>
        </w:rPr>
        <w:softHyphen/>
        <w:t>tails of the voluntary agree</w:t>
      </w:r>
      <w:r w:rsidRPr="00FD68AC">
        <w:rPr>
          <w:rFonts w:ascii="Arial" w:hAnsi="Arial" w:cs="Arial"/>
          <w:spacing w:val="-2"/>
          <w:sz w:val="24"/>
          <w:szCs w:val="24"/>
        </w:rPr>
        <w:softHyphen/>
        <w:t>ment with the Green Sparrow management.</w:t>
      </w:r>
    </w:p>
    <w:p w14:paraId="4A7362C4" w14:textId="77777777" w:rsidR="00884C71" w:rsidRPr="00FD68AC" w:rsidRDefault="00884C71" w:rsidP="00884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12E75D84" w14:textId="77777777" w:rsidR="00FF0DF4" w:rsidRDefault="00FF0DF4" w:rsidP="00FF0DF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080"/>
        <w:jc w:val="both"/>
        <w:rPr>
          <w:rFonts w:ascii="Arial" w:hAnsi="Arial" w:cs="Arial"/>
          <w:spacing w:val="-2"/>
        </w:rPr>
      </w:pPr>
    </w:p>
    <w:p w14:paraId="47A0DD3B" w14:textId="0869F49B" w:rsidR="00884C71" w:rsidRPr="00884C71" w:rsidRDefault="00884C71" w:rsidP="009C483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sidRPr="00884C71">
        <w:rPr>
          <w:rFonts w:ascii="Arial" w:hAnsi="Arial" w:cs="Arial"/>
          <w:spacing w:val="-2"/>
        </w:rPr>
        <w:lastRenderedPageBreak/>
        <w:t>T</w:t>
      </w:r>
      <w:r w:rsidR="00FF0DF4">
        <w:rPr>
          <w:rFonts w:ascii="Arial" w:hAnsi="Arial" w:cs="Arial"/>
          <w:spacing w:val="-2"/>
        </w:rPr>
        <w:t>reasurer’s Report</w:t>
      </w:r>
      <w:r w:rsidRPr="00884C71">
        <w:rPr>
          <w:rFonts w:ascii="Arial" w:hAnsi="Arial" w:cs="Arial"/>
          <w:spacing w:val="-2"/>
        </w:rPr>
        <w:t xml:space="preserve">. </w:t>
      </w:r>
    </w:p>
    <w:p w14:paraId="01540D15" w14:textId="77777777" w:rsidR="00884C71" w:rsidRPr="00FD68AC" w:rsidRDefault="00884C71" w:rsidP="00884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1086A0A5" w14:textId="748EB37D" w:rsidR="00884C71" w:rsidRDefault="00884C71" w:rsidP="00884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ab/>
      </w:r>
      <w:r w:rsidR="00FF0DF4">
        <w:rPr>
          <w:rFonts w:ascii="Arial" w:hAnsi="Arial" w:cs="Arial"/>
          <w:spacing w:val="-2"/>
          <w:sz w:val="24"/>
          <w:szCs w:val="24"/>
        </w:rPr>
        <w:t xml:space="preserve"> </w:t>
      </w:r>
      <w:r w:rsidRPr="00FD68AC">
        <w:rPr>
          <w:rFonts w:ascii="Arial" w:hAnsi="Arial" w:cs="Arial"/>
          <w:spacing w:val="-2"/>
          <w:sz w:val="24"/>
          <w:szCs w:val="24"/>
        </w:rPr>
        <w:t xml:space="preserve">Cm. Jones reported that the current ledger balance is $2,345.69. </w:t>
      </w:r>
    </w:p>
    <w:p w14:paraId="43DC7D5D" w14:textId="34928896" w:rsidR="00884C71" w:rsidRDefault="00884C71" w:rsidP="00884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 xml:space="preserve"> </w:t>
      </w:r>
    </w:p>
    <w:p w14:paraId="7CC2319C" w14:textId="52CC125D" w:rsidR="00884C71" w:rsidRPr="00FD68AC" w:rsidRDefault="00884C71" w:rsidP="00884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810"/>
        <w:jc w:val="both"/>
        <w:rPr>
          <w:rFonts w:ascii="Arial" w:hAnsi="Arial" w:cs="Arial"/>
          <w:spacing w:val="-2"/>
          <w:sz w:val="24"/>
          <w:szCs w:val="24"/>
        </w:rPr>
      </w:pPr>
      <w:r>
        <w:rPr>
          <w:rFonts w:ascii="Arial" w:hAnsi="Arial" w:cs="Arial"/>
          <w:spacing w:val="-2"/>
          <w:sz w:val="24"/>
          <w:szCs w:val="24"/>
        </w:rPr>
        <w:t>Cm. Jones presented the FY2</w:t>
      </w:r>
      <w:r w:rsidR="00246DD8">
        <w:rPr>
          <w:rFonts w:ascii="Arial" w:hAnsi="Arial" w:cs="Arial"/>
          <w:spacing w:val="-2"/>
          <w:sz w:val="24"/>
          <w:szCs w:val="24"/>
        </w:rPr>
        <w:t>4</w:t>
      </w:r>
      <w:r>
        <w:rPr>
          <w:rFonts w:ascii="Arial" w:hAnsi="Arial" w:cs="Arial"/>
          <w:spacing w:val="-2"/>
          <w:sz w:val="24"/>
          <w:szCs w:val="24"/>
        </w:rPr>
        <w:t xml:space="preserve"> Q3 Quarterly Financial Report (third quarter FY2</w:t>
      </w:r>
      <w:r w:rsidR="00246DD8">
        <w:rPr>
          <w:rFonts w:ascii="Arial" w:hAnsi="Arial" w:cs="Arial"/>
          <w:spacing w:val="-2"/>
          <w:sz w:val="24"/>
          <w:szCs w:val="24"/>
        </w:rPr>
        <w:t>4</w:t>
      </w:r>
      <w:r>
        <w:rPr>
          <w:rFonts w:ascii="Arial" w:hAnsi="Arial" w:cs="Arial"/>
          <w:spacing w:val="-2"/>
          <w:sz w:val="24"/>
          <w:szCs w:val="24"/>
        </w:rPr>
        <w:t>) and moved to approve the report. The report was approved unanimously.</w:t>
      </w:r>
    </w:p>
    <w:p w14:paraId="40F62781" w14:textId="77777777" w:rsidR="00884C71" w:rsidRPr="00FD68AC" w:rsidRDefault="00884C71" w:rsidP="00884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3A4C3C1C" w14:textId="7AA23FFE" w:rsidR="009C483C" w:rsidRDefault="009C483C" w:rsidP="007114B9">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sidRPr="00FF0DF4">
        <w:rPr>
          <w:rFonts w:ascii="Arial" w:hAnsi="Arial" w:cs="Arial"/>
          <w:spacing w:val="-2"/>
        </w:rPr>
        <w:t>E</w:t>
      </w:r>
      <w:r w:rsidR="00FF0DF4">
        <w:rPr>
          <w:rFonts w:ascii="Arial" w:hAnsi="Arial" w:cs="Arial"/>
          <w:spacing w:val="-2"/>
        </w:rPr>
        <w:t>xecutive Director’s Report.</w:t>
      </w:r>
    </w:p>
    <w:p w14:paraId="277CD273" w14:textId="77777777" w:rsidR="00FF0DF4" w:rsidRPr="00FF0DF4" w:rsidRDefault="00FF0DF4" w:rsidP="00FF0DF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080"/>
        <w:jc w:val="both"/>
        <w:rPr>
          <w:rFonts w:ascii="Arial" w:hAnsi="Arial" w:cs="Arial"/>
          <w:spacing w:val="-2"/>
        </w:rPr>
      </w:pPr>
    </w:p>
    <w:p w14:paraId="19AAD28B" w14:textId="77777777" w:rsidR="009C483C" w:rsidRPr="009C483C" w:rsidRDefault="009C483C" w:rsidP="00FF0DF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080"/>
        <w:jc w:val="both"/>
        <w:rPr>
          <w:rFonts w:ascii="Arial" w:hAnsi="Arial" w:cs="Arial"/>
          <w:spacing w:val="-2"/>
        </w:rPr>
      </w:pPr>
      <w:r w:rsidRPr="009C483C">
        <w:rPr>
          <w:rFonts w:ascii="Arial" w:hAnsi="Arial" w:cs="Arial"/>
          <w:spacing w:val="-2"/>
        </w:rPr>
        <w:tab/>
        <w:t>Two items accounted for a large amount of ExD. Stone's time during the summer: (a) moving the ANC office into a new location in Harmony Church; and, (b) representing the ANC in the Green Sparrow ABC license protest.</w:t>
      </w:r>
    </w:p>
    <w:p w14:paraId="5BF9DD73" w14:textId="77777777" w:rsidR="00884C71" w:rsidRDefault="00884C71" w:rsidP="009C483C">
      <w:pPr>
        <w:pStyle w:val="ListParagraph"/>
        <w:rPr>
          <w:rFonts w:eastAsia="Times New Roman"/>
        </w:rPr>
      </w:pPr>
    </w:p>
    <w:p w14:paraId="56778758" w14:textId="406E9FF6" w:rsidR="009C483C" w:rsidRPr="00FF0DF4" w:rsidRDefault="009C483C" w:rsidP="00B03D01">
      <w:pPr>
        <w:pStyle w:val="ListParagraph"/>
        <w:numPr>
          <w:ilvl w:val="0"/>
          <w:numId w:val="5"/>
        </w:numPr>
        <w:rPr>
          <w:rFonts w:eastAsia="Times New Roman"/>
          <w:u w:val="single"/>
        </w:rPr>
      </w:pPr>
      <w:r w:rsidRPr="00FF0DF4">
        <w:rPr>
          <w:rFonts w:eastAsia="Times New Roman"/>
          <w:u w:val="single"/>
        </w:rPr>
        <w:t>O</w:t>
      </w:r>
      <w:r w:rsidR="00B03D01" w:rsidRPr="00FF0DF4">
        <w:rPr>
          <w:rFonts w:eastAsia="Times New Roman"/>
          <w:u w:val="single"/>
        </w:rPr>
        <w:t>LD BUSINESS</w:t>
      </w:r>
    </w:p>
    <w:p w14:paraId="4AB5BF04" w14:textId="77777777" w:rsidR="009C483C" w:rsidRDefault="009C483C" w:rsidP="009C483C">
      <w:pPr>
        <w:pStyle w:val="ListParagraph"/>
        <w:rPr>
          <w:rFonts w:eastAsia="Times New Roman"/>
        </w:rPr>
      </w:pPr>
    </w:p>
    <w:p w14:paraId="15DA460D" w14:textId="72CC915A" w:rsidR="009C483C" w:rsidRPr="00FF0DF4" w:rsidRDefault="009C483C" w:rsidP="00B03D01">
      <w:pPr>
        <w:pStyle w:val="ListParagraph"/>
        <w:numPr>
          <w:ilvl w:val="0"/>
          <w:numId w:val="5"/>
        </w:numPr>
        <w:rPr>
          <w:rFonts w:eastAsia="Times New Roman"/>
          <w:u w:val="single"/>
        </w:rPr>
      </w:pPr>
      <w:r w:rsidRPr="00FF0DF4">
        <w:rPr>
          <w:rFonts w:eastAsia="Times New Roman"/>
          <w:u w:val="single"/>
        </w:rPr>
        <w:t>N</w:t>
      </w:r>
      <w:r w:rsidR="00B03D01" w:rsidRPr="00FF0DF4">
        <w:rPr>
          <w:rFonts w:eastAsia="Times New Roman"/>
          <w:u w:val="single"/>
        </w:rPr>
        <w:t>EW BUSINESS</w:t>
      </w:r>
    </w:p>
    <w:p w14:paraId="3AC9F158" w14:textId="77777777" w:rsidR="009C483C" w:rsidRDefault="009C483C" w:rsidP="009C483C">
      <w:pPr>
        <w:pStyle w:val="ListParagraph"/>
        <w:rPr>
          <w:rFonts w:eastAsia="Times New Roman"/>
        </w:rPr>
      </w:pPr>
    </w:p>
    <w:p w14:paraId="0CB1A326" w14:textId="3F0E9981" w:rsidR="009C483C" w:rsidRDefault="00C87F7A" w:rsidP="00C87F7A">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Pr>
          <w:rFonts w:ascii="Arial" w:hAnsi="Arial" w:cs="Arial"/>
          <w:spacing w:val="-2"/>
        </w:rPr>
        <w:t>Friends of Eastland Towers.</w:t>
      </w:r>
    </w:p>
    <w:p w14:paraId="2F4828D8" w14:textId="77777777" w:rsidR="00C87F7A" w:rsidRPr="00C87F7A" w:rsidRDefault="00C87F7A" w:rsidP="00C87F7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080"/>
        <w:jc w:val="both"/>
        <w:rPr>
          <w:rFonts w:ascii="Arial" w:hAnsi="Arial" w:cs="Arial"/>
          <w:spacing w:val="-2"/>
        </w:rPr>
      </w:pPr>
    </w:p>
    <w:p w14:paraId="15CCA127" w14:textId="77777777" w:rsidR="009C483C" w:rsidRPr="00FD68AC" w:rsidRDefault="009C483C" w:rsidP="009C4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i/>
          <w:iCs/>
          <w:spacing w:val="-2"/>
          <w:sz w:val="24"/>
          <w:szCs w:val="24"/>
        </w:rPr>
      </w:pPr>
      <w:r w:rsidRPr="12B2144D">
        <w:rPr>
          <w:rFonts w:ascii="Arial" w:hAnsi="Arial" w:cs="Arial"/>
          <w:i/>
          <w:iCs/>
          <w:spacing w:val="-2"/>
          <w:sz w:val="24"/>
          <w:szCs w:val="24"/>
        </w:rPr>
        <w:t>As the representative of FET was not present, the ANC went to the next item.</w:t>
      </w:r>
    </w:p>
    <w:p w14:paraId="664F1F6B"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i/>
          <w:iCs/>
          <w:spacing w:val="-2"/>
          <w:sz w:val="24"/>
          <w:szCs w:val="24"/>
        </w:rPr>
      </w:pPr>
    </w:p>
    <w:p w14:paraId="04754C4D" w14:textId="2D25E9CA" w:rsidR="009C483C" w:rsidRPr="00B03D01" w:rsidRDefault="009C483C" w:rsidP="00B03D01">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sidRPr="00B03D01">
        <w:rPr>
          <w:rFonts w:ascii="Arial" w:hAnsi="Arial" w:cs="Arial"/>
          <w:spacing w:val="-2"/>
        </w:rPr>
        <w:t>T</w:t>
      </w:r>
      <w:r w:rsidR="00C87F7A">
        <w:rPr>
          <w:rFonts w:ascii="Arial" w:hAnsi="Arial" w:cs="Arial"/>
          <w:spacing w:val="-2"/>
        </w:rPr>
        <w:t>wo River Development</w:t>
      </w:r>
      <w:r w:rsidRPr="00B03D01">
        <w:rPr>
          <w:rFonts w:ascii="Arial" w:hAnsi="Arial" w:cs="Arial"/>
          <w:spacing w:val="-2"/>
        </w:rPr>
        <w:t xml:space="preserve">.  </w:t>
      </w:r>
    </w:p>
    <w:p w14:paraId="22FCE630"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5B178C76" w14:textId="77777777" w:rsidR="009C483C" w:rsidRPr="00FD68AC" w:rsidRDefault="009C483C" w:rsidP="009C4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i/>
          <w:iCs/>
          <w:spacing w:val="-2"/>
          <w:sz w:val="24"/>
          <w:szCs w:val="24"/>
        </w:rPr>
      </w:pPr>
      <w:r w:rsidRPr="00FD68AC">
        <w:rPr>
          <w:rFonts w:ascii="Arial" w:hAnsi="Arial" w:cs="Arial"/>
          <w:i/>
          <w:iCs/>
          <w:spacing w:val="-2"/>
          <w:sz w:val="24"/>
          <w:szCs w:val="24"/>
        </w:rPr>
        <w:tab/>
      </w:r>
      <w:r w:rsidRPr="00FD68AC">
        <w:rPr>
          <w:rFonts w:ascii="Arial" w:hAnsi="Arial" w:cs="Arial"/>
          <w:spacing w:val="-2"/>
          <w:sz w:val="24"/>
          <w:szCs w:val="24"/>
        </w:rPr>
        <w:t>James Howard, managing director of Two-River Development, briefed t</w:t>
      </w:r>
      <w:r>
        <w:rPr>
          <w:rFonts w:ascii="Arial" w:hAnsi="Arial" w:cs="Arial"/>
          <w:spacing w:val="-2"/>
          <w:sz w:val="24"/>
          <w:szCs w:val="24"/>
        </w:rPr>
        <w:t>he</w:t>
      </w:r>
      <w:r w:rsidRPr="00FD68AC">
        <w:rPr>
          <w:rFonts w:ascii="Arial" w:hAnsi="Arial" w:cs="Arial"/>
          <w:spacing w:val="-2"/>
          <w:sz w:val="24"/>
          <w:szCs w:val="24"/>
        </w:rPr>
        <w:t xml:space="preserve">  Commis</w:t>
      </w:r>
      <w:r w:rsidRPr="00FD68AC">
        <w:rPr>
          <w:rFonts w:ascii="Arial" w:hAnsi="Arial" w:cs="Arial"/>
          <w:spacing w:val="-2"/>
          <w:sz w:val="24"/>
          <w:szCs w:val="24"/>
        </w:rPr>
        <w:softHyphen/>
        <w:t>sion on the current status of the develop</w:t>
      </w:r>
      <w:r w:rsidRPr="00FD68AC">
        <w:rPr>
          <w:rFonts w:ascii="Arial" w:hAnsi="Arial" w:cs="Arial"/>
          <w:spacing w:val="-2"/>
          <w:sz w:val="24"/>
          <w:szCs w:val="24"/>
        </w:rPr>
        <w:softHyphen/>
        <w:t>ment</w:t>
      </w:r>
      <w:r w:rsidRPr="6317CB7B">
        <w:rPr>
          <w:rFonts w:ascii="Arial" w:hAnsi="Arial" w:cs="Arial"/>
          <w:i/>
          <w:iCs/>
          <w:spacing w:val="-2"/>
          <w:sz w:val="24"/>
          <w:szCs w:val="24"/>
        </w:rPr>
        <w:t>.</w:t>
      </w:r>
    </w:p>
    <w:p w14:paraId="31748095"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i/>
          <w:iCs/>
          <w:spacing w:val="-2"/>
          <w:sz w:val="24"/>
          <w:szCs w:val="24"/>
        </w:rPr>
      </w:pPr>
    </w:p>
    <w:p w14:paraId="5D759551" w14:textId="22FD93EA" w:rsidR="009C483C" w:rsidRPr="00B03D01" w:rsidRDefault="009C483C" w:rsidP="00B03D01">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sidRPr="00B03D01">
        <w:rPr>
          <w:rFonts w:ascii="Arial" w:hAnsi="Arial" w:cs="Arial"/>
          <w:spacing w:val="-2"/>
        </w:rPr>
        <w:t>S</w:t>
      </w:r>
      <w:r w:rsidR="00C87F7A">
        <w:rPr>
          <w:rFonts w:ascii="Arial" w:hAnsi="Arial" w:cs="Arial"/>
          <w:spacing w:val="-2"/>
        </w:rPr>
        <w:t>idewalk</w:t>
      </w:r>
      <w:r w:rsidRPr="00B03D01">
        <w:rPr>
          <w:rFonts w:ascii="Arial" w:hAnsi="Arial" w:cs="Arial"/>
          <w:spacing w:val="-2"/>
        </w:rPr>
        <w:t xml:space="preserve"> T</w:t>
      </w:r>
      <w:r w:rsidR="00C87F7A">
        <w:rPr>
          <w:rFonts w:ascii="Arial" w:hAnsi="Arial" w:cs="Arial"/>
          <w:spacing w:val="-2"/>
        </w:rPr>
        <w:t>ransfer</w:t>
      </w:r>
      <w:r w:rsidRPr="00B03D01">
        <w:rPr>
          <w:rFonts w:ascii="Arial" w:hAnsi="Arial" w:cs="Arial"/>
          <w:spacing w:val="-2"/>
        </w:rPr>
        <w:t xml:space="preserve">.  </w:t>
      </w:r>
    </w:p>
    <w:p w14:paraId="02EE1F51"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04342692"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ab/>
        <w:t>The Commission considered PR 22-78, which would return juris</w:t>
      </w:r>
      <w:r w:rsidRPr="00FD68AC">
        <w:rPr>
          <w:rFonts w:ascii="Arial" w:hAnsi="Arial" w:cs="Arial"/>
          <w:spacing w:val="-2"/>
          <w:sz w:val="24"/>
          <w:szCs w:val="24"/>
        </w:rPr>
        <w:softHyphen/>
        <w:t>diction over the sidewalk along the entrance of the Heritage Museum back to the Nation</w:t>
      </w:r>
      <w:r w:rsidRPr="00FD68AC">
        <w:rPr>
          <w:rFonts w:ascii="Arial" w:hAnsi="Arial" w:cs="Arial"/>
          <w:spacing w:val="-2"/>
          <w:sz w:val="24"/>
          <w:szCs w:val="24"/>
        </w:rPr>
        <w:softHyphen/>
      </w:r>
      <w:r w:rsidRPr="00FD68AC">
        <w:rPr>
          <w:rFonts w:ascii="Arial" w:hAnsi="Arial" w:cs="Arial"/>
          <w:spacing w:val="-2"/>
          <w:sz w:val="24"/>
          <w:szCs w:val="24"/>
        </w:rPr>
        <w:softHyphen/>
        <w:t>al Park Service.  Finally, the Commission AGREED (5-0) to support the transfer. (Motion by Easton)</w:t>
      </w:r>
    </w:p>
    <w:p w14:paraId="5FB84EBC"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3CB16CC3" w14:textId="0E1D56A8" w:rsidR="009C483C" w:rsidRPr="00B03D01" w:rsidRDefault="009C483C" w:rsidP="00B03D01">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sidRPr="00B03D01">
        <w:rPr>
          <w:rFonts w:ascii="Arial" w:hAnsi="Arial" w:cs="Arial"/>
          <w:spacing w:val="-2"/>
        </w:rPr>
        <w:t>C</w:t>
      </w:r>
      <w:r w:rsidR="00C87F7A">
        <w:rPr>
          <w:rFonts w:ascii="Arial" w:hAnsi="Arial" w:cs="Arial"/>
          <w:spacing w:val="-2"/>
        </w:rPr>
        <w:t>rime</w:t>
      </w:r>
      <w:r w:rsidRPr="00B03D01">
        <w:rPr>
          <w:rFonts w:ascii="Arial" w:hAnsi="Arial" w:cs="Arial"/>
          <w:spacing w:val="-2"/>
        </w:rPr>
        <w:t xml:space="preserve"> R</w:t>
      </w:r>
      <w:r w:rsidR="00C87F7A">
        <w:rPr>
          <w:rFonts w:ascii="Arial" w:hAnsi="Arial" w:cs="Arial"/>
          <w:spacing w:val="-2"/>
        </w:rPr>
        <w:t>e</w:t>
      </w:r>
      <w:r w:rsidR="005D0A29">
        <w:rPr>
          <w:rFonts w:ascii="Arial" w:hAnsi="Arial" w:cs="Arial"/>
          <w:spacing w:val="-2"/>
        </w:rPr>
        <w:t>p</w:t>
      </w:r>
      <w:r w:rsidR="00C87F7A">
        <w:rPr>
          <w:rFonts w:ascii="Arial" w:hAnsi="Arial" w:cs="Arial"/>
          <w:spacing w:val="-2"/>
        </w:rPr>
        <w:t>o</w:t>
      </w:r>
      <w:r w:rsidR="0058698A">
        <w:rPr>
          <w:rFonts w:ascii="Arial" w:hAnsi="Arial" w:cs="Arial"/>
          <w:spacing w:val="-2"/>
        </w:rPr>
        <w:t>r</w:t>
      </w:r>
      <w:r w:rsidR="00C87F7A">
        <w:rPr>
          <w:rFonts w:ascii="Arial" w:hAnsi="Arial" w:cs="Arial"/>
          <w:spacing w:val="-2"/>
        </w:rPr>
        <w:t>t</w:t>
      </w:r>
      <w:r w:rsidRPr="00B03D01">
        <w:rPr>
          <w:rFonts w:ascii="Arial" w:hAnsi="Arial" w:cs="Arial"/>
          <w:spacing w:val="-2"/>
        </w:rPr>
        <w:t>.</w:t>
      </w:r>
    </w:p>
    <w:p w14:paraId="7DA643A9"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6E7EADE4"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ab/>
        <w:t>ExD. Stone presented an analysis of the MPD Monthly Crime Statistics for the 9B area.  The analysis showed crimes according to category, time of day, day of month, and location.  The Com</w:t>
      </w:r>
      <w:r w:rsidRPr="00FD68AC">
        <w:rPr>
          <w:rFonts w:ascii="Arial" w:hAnsi="Arial" w:cs="Arial"/>
          <w:spacing w:val="-2"/>
          <w:sz w:val="24"/>
          <w:szCs w:val="24"/>
        </w:rPr>
        <w:softHyphen/>
        <w:t>mis</w:t>
      </w:r>
      <w:r w:rsidRPr="00FD68AC">
        <w:rPr>
          <w:rFonts w:ascii="Arial" w:hAnsi="Arial" w:cs="Arial"/>
          <w:spacing w:val="-2"/>
          <w:sz w:val="24"/>
          <w:szCs w:val="24"/>
        </w:rPr>
        <w:softHyphen/>
        <w:t>sion and the audience then participated in a wide-ranging discus</w:t>
      </w:r>
      <w:r w:rsidRPr="00FD68AC">
        <w:rPr>
          <w:rFonts w:ascii="Arial" w:hAnsi="Arial" w:cs="Arial"/>
          <w:spacing w:val="-2"/>
          <w:sz w:val="24"/>
          <w:szCs w:val="24"/>
        </w:rPr>
        <w:softHyphen/>
        <w:t>sion of crime in the neighborhood and the city as a whole.</w:t>
      </w:r>
    </w:p>
    <w:p w14:paraId="0CE1FBA4"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547F8723" w14:textId="133B4328" w:rsidR="009C483C" w:rsidRPr="00B03D01" w:rsidRDefault="009C483C" w:rsidP="00B03D01">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sidRPr="00B03D01">
        <w:rPr>
          <w:rFonts w:ascii="Arial" w:hAnsi="Arial" w:cs="Arial"/>
          <w:spacing w:val="-2"/>
        </w:rPr>
        <w:t>G</w:t>
      </w:r>
      <w:r w:rsidR="00C87F7A">
        <w:rPr>
          <w:rFonts w:ascii="Arial" w:hAnsi="Arial" w:cs="Arial"/>
          <w:spacing w:val="-2"/>
        </w:rPr>
        <w:t>reen</w:t>
      </w:r>
      <w:r w:rsidRPr="00B03D01">
        <w:rPr>
          <w:rFonts w:ascii="Arial" w:hAnsi="Arial" w:cs="Arial"/>
          <w:spacing w:val="-2"/>
        </w:rPr>
        <w:t xml:space="preserve"> S</w:t>
      </w:r>
      <w:r w:rsidR="00C87F7A">
        <w:rPr>
          <w:rFonts w:ascii="Arial" w:hAnsi="Arial" w:cs="Arial"/>
          <w:spacing w:val="-2"/>
        </w:rPr>
        <w:t>parrow</w:t>
      </w:r>
      <w:r w:rsidRPr="00B03D01">
        <w:rPr>
          <w:rFonts w:ascii="Arial" w:hAnsi="Arial" w:cs="Arial"/>
          <w:spacing w:val="-2"/>
        </w:rPr>
        <w:t xml:space="preserve"> U</w:t>
      </w:r>
      <w:r w:rsidR="00C87F7A">
        <w:rPr>
          <w:rFonts w:ascii="Arial" w:hAnsi="Arial" w:cs="Arial"/>
          <w:spacing w:val="-2"/>
        </w:rPr>
        <w:t>pdate</w:t>
      </w:r>
      <w:r w:rsidRPr="00B03D01">
        <w:rPr>
          <w:rFonts w:ascii="Arial" w:hAnsi="Arial" w:cs="Arial"/>
          <w:spacing w:val="-2"/>
        </w:rPr>
        <w:t>.</w:t>
      </w:r>
    </w:p>
    <w:p w14:paraId="3B702B46"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5938E2F0"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ab/>
        <w:t>Matt Haus, manager of the Green Sparrow, noted that the Cooperative Agreement with the ANC had been completed and filed with the ABC Board.  He then com</w:t>
      </w:r>
      <w:r w:rsidRPr="00FD68AC">
        <w:rPr>
          <w:rFonts w:ascii="Arial" w:hAnsi="Arial" w:cs="Arial"/>
          <w:spacing w:val="-2"/>
          <w:sz w:val="24"/>
          <w:szCs w:val="24"/>
        </w:rPr>
        <w:softHyphen/>
        <w:t xml:space="preserve">mented </w:t>
      </w:r>
      <w:r w:rsidRPr="00FD68AC">
        <w:rPr>
          <w:rFonts w:ascii="Arial" w:hAnsi="Arial" w:cs="Arial"/>
          <w:spacing w:val="-2"/>
          <w:sz w:val="24"/>
          <w:szCs w:val="24"/>
        </w:rPr>
        <w:lastRenderedPageBreak/>
        <w:t>briefly on the status of the other part</w:t>
      </w:r>
      <w:r w:rsidRPr="00FD68AC">
        <w:rPr>
          <w:rFonts w:ascii="Arial" w:hAnsi="Arial" w:cs="Arial"/>
          <w:spacing w:val="-2"/>
          <w:sz w:val="24"/>
          <w:szCs w:val="24"/>
        </w:rPr>
        <w:softHyphen/>
        <w:t>ies in the license protest.  Cms. Easton and Jones also com</w:t>
      </w:r>
      <w:r w:rsidRPr="00FD68AC">
        <w:rPr>
          <w:rFonts w:ascii="Arial" w:hAnsi="Arial" w:cs="Arial"/>
          <w:spacing w:val="-2"/>
          <w:sz w:val="24"/>
          <w:szCs w:val="24"/>
        </w:rPr>
        <w:softHyphen/>
        <w:t>ment</w:t>
      </w:r>
      <w:r w:rsidRPr="00FD68AC">
        <w:rPr>
          <w:rFonts w:ascii="Arial" w:hAnsi="Arial" w:cs="Arial"/>
          <w:spacing w:val="-2"/>
          <w:sz w:val="24"/>
          <w:szCs w:val="24"/>
        </w:rPr>
        <w:softHyphen/>
        <w:t>ed on the current status of the applicant’s operations.</w:t>
      </w:r>
    </w:p>
    <w:p w14:paraId="7666E81A"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64E32242" w14:textId="78B13A8A" w:rsidR="009C483C" w:rsidRPr="00B03D01" w:rsidRDefault="009C483C" w:rsidP="00B03D01">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sidRPr="00B03D01">
        <w:rPr>
          <w:rFonts w:ascii="Arial" w:hAnsi="Arial" w:cs="Arial"/>
          <w:spacing w:val="-2"/>
        </w:rPr>
        <w:t xml:space="preserve"> B</w:t>
      </w:r>
      <w:r w:rsidR="00C87F7A">
        <w:rPr>
          <w:rFonts w:ascii="Arial" w:hAnsi="Arial" w:cs="Arial"/>
          <w:spacing w:val="-2"/>
        </w:rPr>
        <w:t>udget</w:t>
      </w:r>
      <w:r w:rsidRPr="00B03D01">
        <w:rPr>
          <w:rFonts w:ascii="Arial" w:hAnsi="Arial" w:cs="Arial"/>
          <w:spacing w:val="-2"/>
        </w:rPr>
        <w:t xml:space="preserve"> U</w:t>
      </w:r>
      <w:r w:rsidR="00C87F7A">
        <w:rPr>
          <w:rFonts w:ascii="Arial" w:hAnsi="Arial" w:cs="Arial"/>
          <w:spacing w:val="-2"/>
        </w:rPr>
        <w:t>pdate</w:t>
      </w:r>
      <w:r w:rsidRPr="00B03D01">
        <w:rPr>
          <w:rFonts w:ascii="Arial" w:hAnsi="Arial" w:cs="Arial"/>
          <w:spacing w:val="-2"/>
        </w:rPr>
        <w:t>.</w:t>
      </w:r>
    </w:p>
    <w:p w14:paraId="78A61EB5"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17F4F2B4" w14:textId="3A42A8A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ab/>
        <w:t>ExD. Stone reported on the preliminary financial report for FY2</w:t>
      </w:r>
      <w:r w:rsidR="007A547E">
        <w:rPr>
          <w:rFonts w:ascii="Arial" w:hAnsi="Arial" w:cs="Arial"/>
          <w:spacing w:val="-2"/>
          <w:sz w:val="24"/>
          <w:szCs w:val="24"/>
        </w:rPr>
        <w:t>5</w:t>
      </w:r>
      <w:r w:rsidRPr="00FD68AC">
        <w:rPr>
          <w:rFonts w:ascii="Arial" w:hAnsi="Arial" w:cs="Arial"/>
          <w:spacing w:val="-2"/>
          <w:sz w:val="24"/>
          <w:szCs w:val="24"/>
        </w:rPr>
        <w:t xml:space="preserve"> and the District government's method for determining each ANC's FY2</w:t>
      </w:r>
      <w:r w:rsidR="007A547E">
        <w:rPr>
          <w:rFonts w:ascii="Arial" w:hAnsi="Arial" w:cs="Arial"/>
          <w:spacing w:val="-2"/>
          <w:sz w:val="24"/>
          <w:szCs w:val="24"/>
        </w:rPr>
        <w:t>5</w:t>
      </w:r>
      <w:r w:rsidRPr="00FD68AC">
        <w:rPr>
          <w:rFonts w:ascii="Arial" w:hAnsi="Arial" w:cs="Arial"/>
          <w:spacing w:val="-2"/>
          <w:sz w:val="24"/>
          <w:szCs w:val="24"/>
        </w:rPr>
        <w:t xml:space="preserve"> ANC allocation.  He also reported on the ANC's new lease agreement with Harmony Church and answered questions</w:t>
      </w:r>
      <w:r>
        <w:rPr>
          <w:rFonts w:ascii="Arial" w:hAnsi="Arial" w:cs="Arial"/>
          <w:spacing w:val="-2"/>
          <w:sz w:val="24"/>
          <w:szCs w:val="24"/>
        </w:rPr>
        <w:t>.</w:t>
      </w:r>
    </w:p>
    <w:p w14:paraId="5A8D825C" w14:textId="6FE152DA" w:rsidR="00B03D01" w:rsidRDefault="00B03D01"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jc w:val="both"/>
        <w:rPr>
          <w:rFonts w:ascii="Arial" w:hAnsi="Arial" w:cs="Arial"/>
          <w:spacing w:val="-2"/>
          <w:sz w:val="24"/>
          <w:szCs w:val="24"/>
        </w:rPr>
      </w:pPr>
    </w:p>
    <w:p w14:paraId="2B0F9B10" w14:textId="59A99993" w:rsidR="009C483C" w:rsidRPr="00B03D01" w:rsidRDefault="009C483C" w:rsidP="00B03D01">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rPr>
      </w:pPr>
      <w:r w:rsidRPr="00B03D01">
        <w:rPr>
          <w:rFonts w:ascii="Arial" w:hAnsi="Arial" w:cs="Arial"/>
          <w:spacing w:val="-2"/>
        </w:rPr>
        <w:t>A</w:t>
      </w:r>
      <w:r w:rsidR="00C87F7A">
        <w:rPr>
          <w:rFonts w:ascii="Arial" w:hAnsi="Arial" w:cs="Arial"/>
          <w:spacing w:val="-2"/>
        </w:rPr>
        <w:t>udience</w:t>
      </w:r>
      <w:r w:rsidRPr="00B03D01">
        <w:rPr>
          <w:rFonts w:ascii="Arial" w:hAnsi="Arial" w:cs="Arial"/>
          <w:spacing w:val="-2"/>
        </w:rPr>
        <w:t xml:space="preserve"> C</w:t>
      </w:r>
      <w:r w:rsidR="00C87F7A">
        <w:rPr>
          <w:rFonts w:ascii="Arial" w:hAnsi="Arial" w:cs="Arial"/>
          <w:spacing w:val="-2"/>
        </w:rPr>
        <w:t>omment</w:t>
      </w:r>
      <w:r w:rsidRPr="00B03D01">
        <w:rPr>
          <w:rFonts w:ascii="Arial" w:hAnsi="Arial" w:cs="Arial"/>
          <w:spacing w:val="-2"/>
        </w:rPr>
        <w:t xml:space="preserve">. </w:t>
      </w:r>
    </w:p>
    <w:p w14:paraId="10BC8D15"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2C7D110F"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ab/>
        <w:t>Green Sparrow Operations.  The Commission and members of the audi</w:t>
      </w:r>
      <w:r w:rsidRPr="00FD68AC">
        <w:rPr>
          <w:rFonts w:ascii="Arial" w:hAnsi="Arial" w:cs="Arial"/>
          <w:spacing w:val="-2"/>
          <w:sz w:val="24"/>
          <w:szCs w:val="24"/>
        </w:rPr>
        <w:softHyphen/>
        <w:t>ence asked Matt Haus, manager of the Green Sparrow, about facility's operations.  The topics included the schedule, booking policy, employ</w:t>
      </w:r>
      <w:r w:rsidRPr="00FD68AC">
        <w:rPr>
          <w:rFonts w:ascii="Arial" w:hAnsi="Arial" w:cs="Arial"/>
          <w:spacing w:val="-2"/>
          <w:sz w:val="24"/>
          <w:szCs w:val="24"/>
        </w:rPr>
        <w:softHyphen/>
        <w:t>ment policy, and marketing plan.</w:t>
      </w:r>
    </w:p>
    <w:p w14:paraId="5504294A"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1BB0E89B"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ab/>
        <w:t>Hutton Place.  Sallie White complained about the con</w:t>
      </w:r>
      <w:r w:rsidRPr="00FD68AC">
        <w:rPr>
          <w:rFonts w:ascii="Arial" w:hAnsi="Arial" w:cs="Arial"/>
          <w:spacing w:val="-2"/>
          <w:sz w:val="24"/>
          <w:szCs w:val="24"/>
        </w:rPr>
        <w:softHyphen/>
        <w:t>tin</w:t>
      </w:r>
      <w:r w:rsidRPr="00FD68AC">
        <w:rPr>
          <w:rFonts w:ascii="Arial" w:hAnsi="Arial" w:cs="Arial"/>
          <w:spacing w:val="-2"/>
          <w:sz w:val="24"/>
          <w:szCs w:val="24"/>
        </w:rPr>
        <w:softHyphen/>
        <w:t>uing problems on and around Douglas School including the 1600 block of Hutton Place.</w:t>
      </w:r>
    </w:p>
    <w:p w14:paraId="6CD84B49" w14:textId="77777777" w:rsidR="009C483C" w:rsidRPr="00FD68AC" w:rsidRDefault="009C483C" w:rsidP="009C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 xml:space="preserve">  </w:t>
      </w:r>
    </w:p>
    <w:p w14:paraId="5BD8682B" w14:textId="77777777" w:rsidR="009C483C" w:rsidRPr="009C483C" w:rsidRDefault="009C483C" w:rsidP="009C483C">
      <w:pPr>
        <w:pStyle w:val="ListParagraph"/>
        <w:rPr>
          <w:rFonts w:eastAsia="Times New Roman"/>
        </w:rPr>
      </w:pPr>
    </w:p>
    <w:p w14:paraId="0959A80C" w14:textId="30192039" w:rsidR="00884C71" w:rsidRPr="00884C71" w:rsidRDefault="00041961" w:rsidP="00B03D01">
      <w:pPr>
        <w:pStyle w:val="ListParagraph"/>
        <w:numPr>
          <w:ilvl w:val="0"/>
          <w:numId w:val="5"/>
        </w:numPr>
        <w:rPr>
          <w:rFonts w:eastAsia="Times New Roman"/>
        </w:rPr>
      </w:pPr>
      <w:r w:rsidRPr="00C87F7A">
        <w:rPr>
          <w:rFonts w:ascii="Arial" w:hAnsi="Arial" w:cs="Arial"/>
          <w:spacing w:val="-2"/>
          <w:u w:val="single"/>
        </w:rPr>
        <w:t>COMMUNITY CONCERNS.</w:t>
      </w:r>
      <w:r w:rsidRPr="00884C71">
        <w:rPr>
          <w:rFonts w:ascii="Arial" w:hAnsi="Arial" w:cs="Arial"/>
          <w:spacing w:val="-2"/>
        </w:rPr>
        <w:t xml:space="preserve">  </w:t>
      </w:r>
      <w:r w:rsidR="00884C71" w:rsidRPr="00884C71">
        <w:rPr>
          <w:rFonts w:ascii="Arial" w:hAnsi="Arial" w:cs="Arial"/>
          <w:spacing w:val="-2"/>
        </w:rPr>
        <w:t xml:space="preserve">(This is required by D.C. Official Code </w:t>
      </w:r>
      <w:r w:rsidR="00884C71" w:rsidRPr="00884C71">
        <w:rPr>
          <w:rFonts w:eastAsia="Times New Roman"/>
          <w:color w:val="004851"/>
        </w:rPr>
        <w:t>1-</w:t>
      </w:r>
      <w:r w:rsidR="00884C71" w:rsidRPr="00884C71">
        <w:rPr>
          <w:rFonts w:eastAsia="Times New Roman"/>
        </w:rPr>
        <w:t xml:space="preserve">309.11(b)(1)(C)(3) but is not governed by Roberts Order of Business and can be </w:t>
      </w:r>
      <w:r w:rsidR="00534EF4" w:rsidRPr="00884C71">
        <w:rPr>
          <w:rFonts w:eastAsia="Times New Roman"/>
        </w:rPr>
        <w:t>anywhere</w:t>
      </w:r>
      <w:r w:rsidR="00884C71" w:rsidRPr="00884C71">
        <w:rPr>
          <w:rFonts w:eastAsia="Times New Roman"/>
        </w:rPr>
        <w:t xml:space="preserve"> on the agenda)</w:t>
      </w:r>
    </w:p>
    <w:p w14:paraId="002A615D" w14:textId="77777777" w:rsidR="00041961" w:rsidRPr="00FD68AC" w:rsidRDefault="00041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74E5E6C7" w14:textId="77777777" w:rsidR="00041961" w:rsidRDefault="00041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ab/>
        <w:t>None</w:t>
      </w:r>
      <w:r w:rsidR="001A3DD0" w:rsidRPr="00FD68AC">
        <w:rPr>
          <w:rFonts w:ascii="Arial" w:hAnsi="Arial" w:cs="Arial"/>
          <w:spacing w:val="-2"/>
          <w:sz w:val="24"/>
          <w:szCs w:val="24"/>
        </w:rPr>
        <w:t xml:space="preserve"> were submitted in advance.</w:t>
      </w:r>
    </w:p>
    <w:p w14:paraId="6BF3E13C" w14:textId="77777777" w:rsidR="00B03D01" w:rsidRPr="00FD68AC" w:rsidRDefault="00B03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4AE0C130" w14:textId="16137C4C" w:rsidR="00041961" w:rsidRPr="00C87F7A" w:rsidRDefault="00041961" w:rsidP="00B03D01">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u w:val="single"/>
        </w:rPr>
      </w:pPr>
      <w:r w:rsidRPr="00C87F7A">
        <w:rPr>
          <w:rFonts w:ascii="Arial" w:hAnsi="Arial" w:cs="Arial"/>
          <w:spacing w:val="-2"/>
          <w:u w:val="single"/>
        </w:rPr>
        <w:t>OTHER BUSINESS/COMMISSIONER CONCERNS/COMMUNITY CALENDAR.</w:t>
      </w:r>
    </w:p>
    <w:p w14:paraId="2B601ADE" w14:textId="77777777" w:rsidR="00041961" w:rsidRPr="00FD68AC" w:rsidRDefault="00041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20F3749E" w14:textId="77777777" w:rsidR="00041961" w:rsidRPr="00FD68AC" w:rsidRDefault="00041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ab/>
        <w:t xml:space="preserve">Cm. </w:t>
      </w:r>
      <w:r w:rsidR="00EF7B3E" w:rsidRPr="00FD68AC">
        <w:rPr>
          <w:rFonts w:ascii="Arial" w:hAnsi="Arial" w:cs="Arial"/>
          <w:spacing w:val="-2"/>
          <w:sz w:val="24"/>
          <w:szCs w:val="24"/>
        </w:rPr>
        <w:t>Carter</w:t>
      </w:r>
      <w:r w:rsidRPr="00FD68AC">
        <w:rPr>
          <w:rFonts w:ascii="Arial" w:hAnsi="Arial" w:cs="Arial"/>
          <w:spacing w:val="-2"/>
          <w:sz w:val="24"/>
          <w:szCs w:val="24"/>
        </w:rPr>
        <w:t xml:space="preserve"> encouraged Commission and community participa</w:t>
      </w:r>
      <w:r w:rsidRPr="00FD68AC">
        <w:rPr>
          <w:rFonts w:ascii="Arial" w:hAnsi="Arial" w:cs="Arial"/>
          <w:spacing w:val="-2"/>
          <w:sz w:val="24"/>
          <w:szCs w:val="24"/>
        </w:rPr>
        <w:softHyphen/>
        <w:t>tion in the Office of Planning's September 20th meeting.</w:t>
      </w:r>
    </w:p>
    <w:p w14:paraId="36CD8D31" w14:textId="77777777" w:rsidR="00041961" w:rsidRPr="00FD68AC" w:rsidRDefault="00041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p>
    <w:p w14:paraId="06AE68B2" w14:textId="77777777" w:rsidR="00041961" w:rsidRPr="00FD68AC" w:rsidRDefault="00FD6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spacing w:val="-2"/>
          <w:sz w:val="24"/>
          <w:szCs w:val="24"/>
        </w:rPr>
      </w:pPr>
      <w:r w:rsidRPr="00FD68AC">
        <w:rPr>
          <w:rFonts w:ascii="Arial" w:hAnsi="Arial" w:cs="Arial"/>
          <w:spacing w:val="-2"/>
          <w:sz w:val="24"/>
          <w:szCs w:val="24"/>
        </w:rPr>
        <w:tab/>
        <w:t xml:space="preserve">Cm. Jones mentioned that the Central Alliance would again hold their annual yard sale.  </w:t>
      </w:r>
    </w:p>
    <w:p w14:paraId="6BF32A9C" w14:textId="77777777" w:rsidR="00041961" w:rsidRPr="00FD68AC" w:rsidRDefault="000419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i/>
          <w:iCs/>
          <w:spacing w:val="-2"/>
          <w:sz w:val="24"/>
          <w:szCs w:val="24"/>
        </w:rPr>
      </w:pPr>
    </w:p>
    <w:p w14:paraId="6AB69A7B" w14:textId="77777777" w:rsidR="00041961" w:rsidRDefault="00041961">
      <w:pPr>
        <w:tabs>
          <w:tab w:val="center" w:pos="4680"/>
        </w:tabs>
        <w:spacing w:line="240" w:lineRule="atLeast"/>
        <w:jc w:val="both"/>
        <w:rPr>
          <w:rFonts w:ascii="Arial" w:hAnsi="Arial" w:cs="Arial"/>
          <w:i/>
          <w:iCs/>
          <w:spacing w:val="-2"/>
          <w:sz w:val="24"/>
          <w:szCs w:val="24"/>
        </w:rPr>
      </w:pPr>
      <w:r w:rsidRPr="00FD68AC">
        <w:rPr>
          <w:rFonts w:ascii="Arial" w:hAnsi="Arial" w:cs="Arial"/>
          <w:i/>
          <w:iCs/>
          <w:spacing w:val="-2"/>
          <w:sz w:val="24"/>
          <w:szCs w:val="24"/>
        </w:rPr>
        <w:tab/>
        <w:t>The Commission adjourned at approximately 10:</w:t>
      </w:r>
      <w:r w:rsidR="00305DC5">
        <w:rPr>
          <w:rFonts w:ascii="Arial" w:hAnsi="Arial" w:cs="Arial"/>
          <w:i/>
          <w:iCs/>
          <w:spacing w:val="-2"/>
          <w:sz w:val="24"/>
          <w:szCs w:val="24"/>
        </w:rPr>
        <w:t>0</w:t>
      </w:r>
      <w:r w:rsidRPr="00FD68AC">
        <w:rPr>
          <w:rFonts w:ascii="Arial" w:hAnsi="Arial" w:cs="Arial"/>
          <w:i/>
          <w:iCs/>
          <w:spacing w:val="-2"/>
          <w:sz w:val="24"/>
          <w:szCs w:val="24"/>
        </w:rPr>
        <w:t>0 pm.</w:t>
      </w:r>
    </w:p>
    <w:p w14:paraId="1D94A491" w14:textId="77777777" w:rsidR="00B03D01" w:rsidRPr="00FD68AC" w:rsidRDefault="00B03D01">
      <w:pPr>
        <w:tabs>
          <w:tab w:val="center" w:pos="4680"/>
        </w:tabs>
        <w:spacing w:line="240" w:lineRule="atLeast"/>
        <w:jc w:val="both"/>
        <w:rPr>
          <w:rFonts w:ascii="Arial" w:hAnsi="Arial" w:cs="Arial"/>
          <w:i/>
          <w:iCs/>
          <w:spacing w:val="-2"/>
          <w:sz w:val="24"/>
          <w:szCs w:val="24"/>
        </w:rPr>
      </w:pPr>
    </w:p>
    <w:p w14:paraId="208C2624" w14:textId="77777777" w:rsidR="00831A97" w:rsidRDefault="00041961" w:rsidP="001D5968">
      <w:pPr>
        <w:tabs>
          <w:tab w:val="left" w:pos="4320"/>
          <w:tab w:val="left" w:pos="5040"/>
          <w:tab w:val="right" w:pos="9360"/>
        </w:tabs>
        <w:spacing w:line="240" w:lineRule="atLeast"/>
        <w:jc w:val="both"/>
        <w:rPr>
          <w:rFonts w:ascii="Arial" w:hAnsi="Arial" w:cs="Arial"/>
          <w:i/>
          <w:iCs/>
          <w:spacing w:val="-2"/>
          <w:sz w:val="24"/>
          <w:szCs w:val="24"/>
        </w:rPr>
      </w:pPr>
      <w:r w:rsidRPr="00FD68AC">
        <w:rPr>
          <w:rFonts w:ascii="Arial" w:hAnsi="Arial" w:cs="Arial"/>
          <w:i/>
          <w:iCs/>
          <w:spacing w:val="-2"/>
          <w:sz w:val="24"/>
          <w:szCs w:val="24"/>
        </w:rPr>
        <w:t xml:space="preserve">Prepared by </w:t>
      </w:r>
      <w:r w:rsidR="000C25C5" w:rsidRPr="00FD68AC">
        <w:rPr>
          <w:rFonts w:ascii="Arial" w:hAnsi="Arial" w:cs="Arial"/>
          <w:i/>
          <w:iCs/>
          <w:spacing w:val="-2"/>
          <w:sz w:val="24"/>
          <w:szCs w:val="24"/>
        </w:rPr>
        <w:t>J</w:t>
      </w:r>
      <w:r w:rsidRPr="00FD68AC">
        <w:rPr>
          <w:rFonts w:ascii="Arial" w:hAnsi="Arial" w:cs="Arial"/>
          <w:i/>
          <w:iCs/>
          <w:spacing w:val="-2"/>
          <w:sz w:val="24"/>
          <w:szCs w:val="24"/>
        </w:rPr>
        <w:t xml:space="preserve">. </w:t>
      </w:r>
      <w:r w:rsidR="00EF7B3E" w:rsidRPr="00FD68AC">
        <w:rPr>
          <w:rFonts w:ascii="Arial" w:hAnsi="Arial" w:cs="Arial"/>
          <w:i/>
          <w:iCs/>
          <w:spacing w:val="-2"/>
          <w:sz w:val="24"/>
          <w:szCs w:val="24"/>
        </w:rPr>
        <w:t>Stone</w:t>
      </w:r>
      <w:r w:rsidRPr="00FD68AC">
        <w:rPr>
          <w:rFonts w:ascii="Arial" w:hAnsi="Arial" w:cs="Arial"/>
          <w:i/>
          <w:iCs/>
          <w:spacing w:val="-2"/>
          <w:sz w:val="24"/>
          <w:szCs w:val="24"/>
        </w:rPr>
        <w:t xml:space="preserve">    </w:t>
      </w:r>
      <w:r w:rsidR="001D5968" w:rsidRPr="00FD68AC">
        <w:rPr>
          <w:rFonts w:ascii="Arial" w:hAnsi="Arial" w:cs="Arial"/>
          <w:i/>
          <w:iCs/>
          <w:spacing w:val="-2"/>
          <w:sz w:val="24"/>
          <w:szCs w:val="24"/>
        </w:rPr>
        <w:tab/>
      </w:r>
    </w:p>
    <w:p w14:paraId="005127C7" w14:textId="77777777" w:rsidR="00831A97" w:rsidRDefault="00831A97" w:rsidP="001D5968">
      <w:pPr>
        <w:tabs>
          <w:tab w:val="left" w:pos="4320"/>
          <w:tab w:val="left" w:pos="5040"/>
          <w:tab w:val="right" w:pos="9360"/>
        </w:tabs>
        <w:spacing w:line="240" w:lineRule="atLeast"/>
        <w:jc w:val="both"/>
        <w:rPr>
          <w:rFonts w:ascii="Arial" w:hAnsi="Arial" w:cs="Arial"/>
          <w:i/>
          <w:iCs/>
          <w:spacing w:val="-2"/>
          <w:sz w:val="24"/>
          <w:szCs w:val="24"/>
        </w:rPr>
      </w:pPr>
    </w:p>
    <w:p w14:paraId="3E64EB09" w14:textId="61BA6955" w:rsidR="00831A97" w:rsidRPr="00FD68AC" w:rsidRDefault="00831A97" w:rsidP="00831A97">
      <w:pPr>
        <w:tabs>
          <w:tab w:val="left" w:pos="4320"/>
          <w:tab w:val="left" w:pos="5040"/>
          <w:tab w:val="right" w:pos="9360"/>
        </w:tabs>
        <w:spacing w:line="240" w:lineRule="atLeast"/>
        <w:jc w:val="both"/>
        <w:rPr>
          <w:rFonts w:ascii="Arial" w:hAnsi="Arial" w:cs="Arial"/>
          <w:i/>
          <w:iCs/>
          <w:spacing w:val="-2"/>
          <w:sz w:val="24"/>
          <w:szCs w:val="24"/>
        </w:rPr>
      </w:pPr>
      <w:r w:rsidRPr="00FD68AC">
        <w:rPr>
          <w:rFonts w:ascii="Arial" w:hAnsi="Arial" w:cs="Arial"/>
          <w:i/>
          <w:iCs/>
          <w:spacing w:val="-2"/>
          <w:sz w:val="24"/>
          <w:szCs w:val="24"/>
        </w:rPr>
        <w:t>A</w:t>
      </w:r>
      <w:r w:rsidR="00821031">
        <w:rPr>
          <w:rFonts w:ascii="Arial" w:hAnsi="Arial" w:cs="Arial"/>
          <w:i/>
          <w:iCs/>
          <w:spacing w:val="-2"/>
          <w:sz w:val="24"/>
          <w:szCs w:val="24"/>
        </w:rPr>
        <w:t>pproved</w:t>
      </w:r>
      <w:r w:rsidRPr="00FD68AC">
        <w:rPr>
          <w:rFonts w:ascii="Arial" w:hAnsi="Arial" w:cs="Arial"/>
          <w:i/>
          <w:iCs/>
          <w:spacing w:val="-2"/>
          <w:sz w:val="24"/>
          <w:szCs w:val="24"/>
        </w:rPr>
        <w:t xml:space="preserve"> </w:t>
      </w:r>
      <w:r w:rsidR="00821031">
        <w:rPr>
          <w:rFonts w:ascii="Arial" w:hAnsi="Arial" w:cs="Arial"/>
          <w:i/>
          <w:iCs/>
          <w:spacing w:val="-2"/>
          <w:sz w:val="24"/>
          <w:szCs w:val="24"/>
        </w:rPr>
        <w:t>on: October 15, 202</w:t>
      </w:r>
      <w:r w:rsidR="007A547E">
        <w:rPr>
          <w:rFonts w:ascii="Arial" w:hAnsi="Arial" w:cs="Arial"/>
          <w:i/>
          <w:iCs/>
          <w:spacing w:val="-2"/>
          <w:sz w:val="24"/>
          <w:szCs w:val="24"/>
        </w:rPr>
        <w:t>4</w:t>
      </w:r>
    </w:p>
    <w:p w14:paraId="20C78A03" w14:textId="77777777" w:rsidR="00831A97" w:rsidRDefault="00831A97" w:rsidP="001D5968">
      <w:pPr>
        <w:tabs>
          <w:tab w:val="left" w:pos="4320"/>
          <w:tab w:val="left" w:pos="5040"/>
          <w:tab w:val="right" w:pos="9360"/>
        </w:tabs>
        <w:spacing w:line="240" w:lineRule="atLeast"/>
        <w:jc w:val="both"/>
        <w:rPr>
          <w:rFonts w:ascii="Arial" w:hAnsi="Arial" w:cs="Arial"/>
          <w:i/>
          <w:iCs/>
          <w:spacing w:val="-2"/>
          <w:sz w:val="24"/>
          <w:szCs w:val="24"/>
        </w:rPr>
      </w:pPr>
    </w:p>
    <w:p w14:paraId="5680BD4E" w14:textId="71DF5B89" w:rsidR="00041961" w:rsidRPr="00FD68AC" w:rsidRDefault="00041961" w:rsidP="001D5968">
      <w:pPr>
        <w:tabs>
          <w:tab w:val="left" w:pos="4320"/>
          <w:tab w:val="left" w:pos="5040"/>
          <w:tab w:val="right" w:pos="9360"/>
        </w:tabs>
        <w:spacing w:line="240" w:lineRule="atLeast"/>
        <w:jc w:val="both"/>
        <w:rPr>
          <w:rFonts w:ascii="Arial" w:hAnsi="Arial" w:cs="Arial"/>
          <w:i/>
          <w:iCs/>
          <w:spacing w:val="-2"/>
          <w:sz w:val="24"/>
          <w:szCs w:val="24"/>
        </w:rPr>
      </w:pPr>
      <w:r w:rsidRPr="00FD68AC">
        <w:rPr>
          <w:rFonts w:ascii="Arial" w:hAnsi="Arial" w:cs="Arial"/>
          <w:i/>
          <w:iCs/>
          <w:spacing w:val="-2"/>
          <w:sz w:val="24"/>
          <w:szCs w:val="24"/>
        </w:rPr>
        <w:t>Attested by:</w:t>
      </w:r>
      <w:r w:rsidRPr="00FD68AC">
        <w:rPr>
          <w:rFonts w:ascii="Arial" w:hAnsi="Arial" w:cs="Arial"/>
          <w:i/>
          <w:iCs/>
          <w:spacing w:val="-2"/>
          <w:sz w:val="24"/>
          <w:szCs w:val="24"/>
          <w:u w:val="single"/>
        </w:rPr>
        <w:t xml:space="preserve">         </w:t>
      </w:r>
      <w:r w:rsidR="00305DC5">
        <w:rPr>
          <w:rFonts w:ascii="Arial" w:hAnsi="Arial" w:cs="Arial"/>
          <w:i/>
          <w:iCs/>
          <w:spacing w:val="-2"/>
          <w:sz w:val="24"/>
          <w:szCs w:val="24"/>
          <w:u w:val="single"/>
        </w:rPr>
        <w:t xml:space="preserve">  </w:t>
      </w:r>
      <w:r w:rsidRPr="00FD68AC">
        <w:rPr>
          <w:rFonts w:ascii="Arial" w:hAnsi="Arial" w:cs="Arial"/>
          <w:i/>
          <w:iCs/>
          <w:spacing w:val="-2"/>
          <w:sz w:val="24"/>
          <w:szCs w:val="24"/>
          <w:u w:val="single"/>
        </w:rPr>
        <w:t xml:space="preserve">                          </w:t>
      </w:r>
    </w:p>
    <w:sectPr w:rsidR="00041961" w:rsidRPr="00FD68AC" w:rsidSect="00041961">
      <w:headerReference w:type="default" r:id="rId7"/>
      <w:footerReference w:type="default" r:id="rId8"/>
      <w:headerReference w:type="first" r:id="rId9"/>
      <w:footerReference w:type="first" r:id="rId10"/>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D475D" w14:textId="77777777" w:rsidR="00E66478" w:rsidRDefault="00E66478">
      <w:pPr>
        <w:spacing w:line="20" w:lineRule="exact"/>
        <w:rPr>
          <w:sz w:val="24"/>
          <w:szCs w:val="24"/>
        </w:rPr>
      </w:pPr>
    </w:p>
  </w:endnote>
  <w:endnote w:type="continuationSeparator" w:id="0">
    <w:p w14:paraId="553919AE" w14:textId="77777777" w:rsidR="00E66478" w:rsidRDefault="00E66478" w:rsidP="00041961">
      <w:r>
        <w:rPr>
          <w:sz w:val="24"/>
          <w:szCs w:val="24"/>
        </w:rPr>
        <w:t xml:space="preserve"> </w:t>
      </w:r>
    </w:p>
  </w:endnote>
  <w:endnote w:type="continuationNotice" w:id="1">
    <w:p w14:paraId="7B39B565" w14:textId="77777777" w:rsidR="00E66478" w:rsidRDefault="00E66478" w:rsidP="00041961">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AAAAK+Times-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21791E1" w14:paraId="2A3BBCF3" w14:textId="77777777" w:rsidTr="221791E1">
      <w:tc>
        <w:tcPr>
          <w:tcW w:w="3120" w:type="dxa"/>
        </w:tcPr>
        <w:p w14:paraId="00FCE5C4" w14:textId="61C55396" w:rsidR="221791E1" w:rsidRDefault="221791E1" w:rsidP="221791E1">
          <w:pPr>
            <w:pStyle w:val="Header"/>
            <w:ind w:left="-115"/>
          </w:pPr>
        </w:p>
      </w:tc>
      <w:tc>
        <w:tcPr>
          <w:tcW w:w="3120" w:type="dxa"/>
        </w:tcPr>
        <w:p w14:paraId="523D6ECF" w14:textId="01DC7B0F" w:rsidR="221791E1" w:rsidRDefault="221791E1" w:rsidP="221791E1">
          <w:pPr>
            <w:pStyle w:val="Header"/>
            <w:jc w:val="center"/>
          </w:pPr>
        </w:p>
      </w:tc>
      <w:tc>
        <w:tcPr>
          <w:tcW w:w="3120" w:type="dxa"/>
        </w:tcPr>
        <w:p w14:paraId="3EE4EFDB" w14:textId="2E0E9085" w:rsidR="221791E1" w:rsidRDefault="221791E1" w:rsidP="221791E1">
          <w:pPr>
            <w:pStyle w:val="Header"/>
            <w:ind w:right="-115"/>
            <w:jc w:val="right"/>
          </w:pPr>
        </w:p>
      </w:tc>
    </w:tr>
  </w:tbl>
  <w:p w14:paraId="3EB3A27B" w14:textId="4345B7A2" w:rsidR="221791E1" w:rsidRDefault="221791E1" w:rsidP="22179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21791E1" w14:paraId="5593F8D5" w14:textId="77777777" w:rsidTr="221791E1">
      <w:tc>
        <w:tcPr>
          <w:tcW w:w="3120" w:type="dxa"/>
        </w:tcPr>
        <w:p w14:paraId="583272B8" w14:textId="403FA29B" w:rsidR="221791E1" w:rsidRDefault="221791E1" w:rsidP="221791E1">
          <w:pPr>
            <w:pStyle w:val="Header"/>
            <w:ind w:left="-115"/>
          </w:pPr>
        </w:p>
      </w:tc>
      <w:tc>
        <w:tcPr>
          <w:tcW w:w="3120" w:type="dxa"/>
        </w:tcPr>
        <w:p w14:paraId="2528D604" w14:textId="4C22E51C" w:rsidR="221791E1" w:rsidRDefault="221791E1" w:rsidP="221791E1">
          <w:pPr>
            <w:pStyle w:val="Header"/>
            <w:jc w:val="center"/>
          </w:pPr>
        </w:p>
      </w:tc>
      <w:tc>
        <w:tcPr>
          <w:tcW w:w="3120" w:type="dxa"/>
        </w:tcPr>
        <w:p w14:paraId="25A755BC" w14:textId="3550404A" w:rsidR="221791E1" w:rsidRDefault="221791E1" w:rsidP="221791E1">
          <w:pPr>
            <w:pStyle w:val="Header"/>
            <w:ind w:right="-115"/>
            <w:jc w:val="right"/>
          </w:pPr>
        </w:p>
      </w:tc>
    </w:tr>
  </w:tbl>
  <w:p w14:paraId="4A43D2CA" w14:textId="5CEA1E1B" w:rsidR="221791E1" w:rsidRDefault="221791E1" w:rsidP="22179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7B0FE" w14:textId="77777777" w:rsidR="00E66478" w:rsidRDefault="00E66478" w:rsidP="00041961">
      <w:r>
        <w:rPr>
          <w:sz w:val="24"/>
          <w:szCs w:val="24"/>
        </w:rPr>
        <w:separator/>
      </w:r>
    </w:p>
  </w:footnote>
  <w:footnote w:type="continuationSeparator" w:id="0">
    <w:p w14:paraId="23F385A6" w14:textId="77777777" w:rsidR="00E66478" w:rsidRDefault="00E66478" w:rsidP="00041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FA102" w14:textId="4142AA6D" w:rsidR="00041961" w:rsidRPr="001D5968" w:rsidRDefault="00041961">
    <w:pPr>
      <w:tabs>
        <w:tab w:val="left" w:pos="-720"/>
      </w:tabs>
      <w:suppressAutoHyphens/>
      <w:spacing w:line="240" w:lineRule="atLeast"/>
      <w:jc w:val="both"/>
      <w:rPr>
        <w:i/>
        <w:iCs/>
        <w:spacing w:val="-2"/>
        <w:sz w:val="18"/>
        <w:szCs w:val="18"/>
      </w:rPr>
    </w:pPr>
    <w:r w:rsidRPr="00FD68AC">
      <w:rPr>
        <w:rFonts w:ascii="Arial" w:hAnsi="Arial" w:cs="Arial"/>
        <w:i/>
        <w:iCs/>
        <w:spacing w:val="-2"/>
        <w:u w:val="single"/>
      </w:rPr>
      <w:t>September 1</w:t>
    </w:r>
    <w:r w:rsidR="00FD68AC">
      <w:rPr>
        <w:rFonts w:ascii="Arial" w:hAnsi="Arial" w:cs="Arial"/>
        <w:i/>
        <w:iCs/>
        <w:spacing w:val="-2"/>
        <w:u w:val="single"/>
      </w:rPr>
      <w:t>4</w:t>
    </w:r>
    <w:r w:rsidRPr="00FD68AC">
      <w:rPr>
        <w:rFonts w:ascii="Arial" w:hAnsi="Arial" w:cs="Arial"/>
        <w:i/>
        <w:iCs/>
        <w:spacing w:val="-2"/>
        <w:u w:val="single"/>
      </w:rPr>
      <w:t xml:space="preserve">, </w:t>
    </w:r>
    <w:r w:rsidR="00FF0DF4" w:rsidRPr="00FD68AC">
      <w:rPr>
        <w:rFonts w:ascii="Arial" w:hAnsi="Arial" w:cs="Arial"/>
        <w:i/>
        <w:iCs/>
        <w:spacing w:val="-2"/>
        <w:u w:val="single"/>
      </w:rPr>
      <w:t>202</w:t>
    </w:r>
    <w:r w:rsidR="00246DD8">
      <w:rPr>
        <w:rFonts w:ascii="Arial" w:hAnsi="Arial" w:cs="Arial"/>
        <w:i/>
        <w:iCs/>
        <w:spacing w:val="-2"/>
        <w:u w:val="single"/>
      </w:rPr>
      <w:t>4</w:t>
    </w:r>
    <w:r w:rsidR="00FF0DF4" w:rsidRPr="00FD68AC">
      <w:rPr>
        <w:rFonts w:ascii="Arial" w:hAnsi="Arial" w:cs="Arial"/>
        <w:i/>
        <w:iCs/>
        <w:spacing w:val="-2"/>
        <w:u w:val="single"/>
      </w:rPr>
      <w:t>,</w:t>
    </w:r>
    <w:r w:rsidRPr="00FD68AC">
      <w:rPr>
        <w:rFonts w:ascii="Arial" w:hAnsi="Arial" w:cs="Arial"/>
        <w:i/>
        <w:iCs/>
        <w:spacing w:val="-2"/>
        <w:u w:val="single"/>
      </w:rPr>
      <w:t xml:space="preserve"> ANC </w:t>
    </w:r>
    <w:r w:rsidR="00743BC9" w:rsidRPr="00FD68AC">
      <w:rPr>
        <w:rFonts w:ascii="Arial" w:hAnsi="Arial" w:cs="Arial"/>
        <w:i/>
        <w:iCs/>
        <w:spacing w:val="-2"/>
        <w:u w:val="single"/>
      </w:rPr>
      <w:t>9</w:t>
    </w:r>
    <w:r w:rsidR="001A3DD0" w:rsidRPr="00FD68AC">
      <w:rPr>
        <w:rFonts w:ascii="Arial" w:hAnsi="Arial" w:cs="Arial"/>
        <w:i/>
        <w:iCs/>
        <w:spacing w:val="-2"/>
        <w:u w:val="single"/>
      </w:rPr>
      <w:t>B</w:t>
    </w:r>
    <w:r w:rsidRPr="00FD68AC">
      <w:rPr>
        <w:rFonts w:ascii="Arial" w:hAnsi="Arial" w:cs="Arial"/>
        <w:i/>
        <w:iCs/>
        <w:spacing w:val="-2"/>
        <w:u w:val="single"/>
      </w:rPr>
      <w:t xml:space="preserve"> Minutes</w:t>
    </w:r>
    <w:r w:rsidRPr="001D5968">
      <w:rPr>
        <w:i/>
        <w:iCs/>
        <w:spacing w:val="-2"/>
        <w:sz w:val="18"/>
        <w:szCs w:val="18"/>
        <w:u w:val="single"/>
      </w:rPr>
      <w:t xml:space="preserve">  </w:t>
    </w:r>
    <w:r w:rsidR="00FD68AC">
      <w:rPr>
        <w:i/>
        <w:iCs/>
        <w:spacing w:val="-2"/>
        <w:sz w:val="18"/>
        <w:szCs w:val="18"/>
        <w:u w:val="single"/>
      </w:rPr>
      <w:t xml:space="preserve">  </w:t>
    </w:r>
    <w:r w:rsidRPr="001D5968">
      <w:rPr>
        <w:i/>
        <w:iCs/>
        <w:spacing w:val="-2"/>
        <w:sz w:val="18"/>
        <w:szCs w:val="18"/>
        <w:u w:val="single"/>
      </w:rPr>
      <w:t xml:space="preserve">   </w:t>
    </w:r>
    <w:r w:rsidR="001D5968">
      <w:rPr>
        <w:i/>
        <w:iCs/>
        <w:spacing w:val="-2"/>
        <w:sz w:val="18"/>
        <w:szCs w:val="18"/>
        <w:u w:val="single"/>
      </w:rPr>
      <w:t xml:space="preserve">           </w:t>
    </w:r>
    <w:r w:rsidRPr="001D5968">
      <w:rPr>
        <w:i/>
        <w:iCs/>
        <w:spacing w:val="-2"/>
        <w:sz w:val="18"/>
        <w:szCs w:val="18"/>
        <w:u w:val="single"/>
      </w:rPr>
      <w:t xml:space="preserve">                                      </w:t>
    </w:r>
    <w:r w:rsidRPr="001D5968">
      <w:rPr>
        <w:i/>
        <w:iCs/>
        <w:spacing w:val="-2"/>
        <w:sz w:val="18"/>
        <w:szCs w:val="18"/>
        <w:u w:val="single"/>
      </w:rPr>
      <w:fldChar w:fldCharType="begin"/>
    </w:r>
    <w:r w:rsidRPr="001D5968">
      <w:rPr>
        <w:i/>
        <w:iCs/>
        <w:spacing w:val="-2"/>
        <w:sz w:val="18"/>
        <w:szCs w:val="18"/>
        <w:u w:val="single"/>
      </w:rPr>
      <w:instrText>page \* arabic</w:instrText>
    </w:r>
    <w:r w:rsidRPr="001D5968">
      <w:rPr>
        <w:i/>
        <w:iCs/>
        <w:spacing w:val="-2"/>
        <w:sz w:val="18"/>
        <w:szCs w:val="18"/>
        <w:u w:val="single"/>
      </w:rPr>
      <w:fldChar w:fldCharType="separate"/>
    </w:r>
    <w:r w:rsidRPr="001D5968">
      <w:rPr>
        <w:i/>
        <w:iCs/>
        <w:spacing w:val="-2"/>
        <w:sz w:val="18"/>
        <w:szCs w:val="18"/>
        <w:u w:val="single"/>
      </w:rPr>
      <w:t>1</w:t>
    </w:r>
    <w:r w:rsidRPr="001D5968">
      <w:rPr>
        <w:i/>
        <w:iCs/>
        <w:spacing w:val="-2"/>
        <w:sz w:val="18"/>
        <w:szCs w:val="18"/>
        <w:u w:val="single"/>
      </w:rPr>
      <w:fldChar w:fldCharType="end"/>
    </w:r>
  </w:p>
  <w:p w14:paraId="3EC0B1CD" w14:textId="77777777" w:rsidR="00041961" w:rsidRDefault="00041961">
    <w:pPr>
      <w:spacing w:after="140" w:line="100" w:lineRule="exact"/>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21791E1" w14:paraId="4D299909" w14:textId="77777777" w:rsidTr="221791E1">
      <w:tc>
        <w:tcPr>
          <w:tcW w:w="3120" w:type="dxa"/>
        </w:tcPr>
        <w:p w14:paraId="6A637A5C" w14:textId="2F67AE10" w:rsidR="221791E1" w:rsidRDefault="221791E1" w:rsidP="221791E1">
          <w:pPr>
            <w:pStyle w:val="Header"/>
            <w:ind w:left="-115"/>
          </w:pPr>
        </w:p>
      </w:tc>
      <w:tc>
        <w:tcPr>
          <w:tcW w:w="3120" w:type="dxa"/>
        </w:tcPr>
        <w:p w14:paraId="6191BD0A" w14:textId="504416F4" w:rsidR="221791E1" w:rsidRDefault="221791E1" w:rsidP="221791E1">
          <w:pPr>
            <w:pStyle w:val="Header"/>
            <w:jc w:val="center"/>
          </w:pPr>
        </w:p>
      </w:tc>
      <w:tc>
        <w:tcPr>
          <w:tcW w:w="3120" w:type="dxa"/>
        </w:tcPr>
        <w:p w14:paraId="378F27C4" w14:textId="263B9A29" w:rsidR="221791E1" w:rsidRDefault="221791E1" w:rsidP="221791E1">
          <w:pPr>
            <w:pStyle w:val="Header"/>
            <w:ind w:right="-115"/>
            <w:jc w:val="right"/>
          </w:pPr>
        </w:p>
      </w:tc>
    </w:tr>
  </w:tbl>
  <w:p w14:paraId="63F25B2E" w14:textId="6EBDE5BD" w:rsidR="221791E1" w:rsidRDefault="221791E1" w:rsidP="22179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64"/>
    <w:multiLevelType w:val="multilevel"/>
    <w:tmpl w:val="FFFFFFFF"/>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FFFFFFFF"/>
    <w:name w:val="WP List 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791992"/>
    <w:multiLevelType w:val="multilevel"/>
    <w:tmpl w:val="3D0C60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3FBE0D7E"/>
    <w:multiLevelType w:val="hybridMultilevel"/>
    <w:tmpl w:val="B254E248"/>
    <w:lvl w:ilvl="0" w:tplc="B1FCC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C55B3D"/>
    <w:multiLevelType w:val="hybridMultilevel"/>
    <w:tmpl w:val="2E805D40"/>
    <w:lvl w:ilvl="0" w:tplc="88AEE2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E257B2"/>
    <w:multiLevelType w:val="hybridMultilevel"/>
    <w:tmpl w:val="D0803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4313C"/>
    <w:multiLevelType w:val="hybridMultilevel"/>
    <w:tmpl w:val="82462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F2BDB"/>
    <w:multiLevelType w:val="hybridMultilevel"/>
    <w:tmpl w:val="FF6A3528"/>
    <w:lvl w:ilvl="0" w:tplc="BCC41CA4">
      <w:start w:val="1"/>
      <w:numFmt w:val="decimal"/>
      <w:lvlText w:val="%1."/>
      <w:lvlJc w:val="left"/>
      <w:pPr>
        <w:ind w:left="720" w:hanging="360"/>
      </w:pPr>
      <w:rPr>
        <w:rFonts w:ascii="Arial" w:eastAsiaTheme="minorEastAsia"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9429B0"/>
    <w:multiLevelType w:val="hybridMultilevel"/>
    <w:tmpl w:val="E54427C0"/>
    <w:lvl w:ilvl="0" w:tplc="8794D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6725205">
    <w:abstractNumId w:val="0"/>
  </w:num>
  <w:num w:numId="2" w16cid:durableId="1034043904">
    <w:abstractNumId w:val="1"/>
  </w:num>
  <w:num w:numId="3" w16cid:durableId="1558203586">
    <w:abstractNumId w:val="2"/>
  </w:num>
  <w:num w:numId="4" w16cid:durableId="1693529052">
    <w:abstractNumId w:val="6"/>
  </w:num>
  <w:num w:numId="5" w16cid:durableId="1561016615">
    <w:abstractNumId w:val="7"/>
  </w:num>
  <w:num w:numId="6" w16cid:durableId="4794916">
    <w:abstractNumId w:val="5"/>
  </w:num>
  <w:num w:numId="7" w16cid:durableId="1756897867">
    <w:abstractNumId w:val="4"/>
  </w:num>
  <w:num w:numId="8" w16cid:durableId="1989281126">
    <w:abstractNumId w:val="3"/>
  </w:num>
  <w:num w:numId="9" w16cid:durableId="647244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61"/>
    <w:rsid w:val="00041961"/>
    <w:rsid w:val="0007055F"/>
    <w:rsid w:val="00071DA6"/>
    <w:rsid w:val="000C25C5"/>
    <w:rsid w:val="0012307D"/>
    <w:rsid w:val="00165242"/>
    <w:rsid w:val="00175D1B"/>
    <w:rsid w:val="001A3DD0"/>
    <w:rsid w:val="001B02F6"/>
    <w:rsid w:val="001D5968"/>
    <w:rsid w:val="00223F2B"/>
    <w:rsid w:val="00246DD8"/>
    <w:rsid w:val="002A1C54"/>
    <w:rsid w:val="00305DC5"/>
    <w:rsid w:val="00322923"/>
    <w:rsid w:val="00344B2C"/>
    <w:rsid w:val="00397B5E"/>
    <w:rsid w:val="003A3FB5"/>
    <w:rsid w:val="003C71A0"/>
    <w:rsid w:val="003E7C0F"/>
    <w:rsid w:val="004A382D"/>
    <w:rsid w:val="004D0DCD"/>
    <w:rsid w:val="00534EF4"/>
    <w:rsid w:val="0054404D"/>
    <w:rsid w:val="00585FC3"/>
    <w:rsid w:val="0058698A"/>
    <w:rsid w:val="005A5D74"/>
    <w:rsid w:val="005C4B1B"/>
    <w:rsid w:val="005D0A29"/>
    <w:rsid w:val="005D461F"/>
    <w:rsid w:val="00620CA5"/>
    <w:rsid w:val="00654AD6"/>
    <w:rsid w:val="006F121C"/>
    <w:rsid w:val="007409CA"/>
    <w:rsid w:val="00743BC9"/>
    <w:rsid w:val="007A547E"/>
    <w:rsid w:val="007C2B9D"/>
    <w:rsid w:val="00806383"/>
    <w:rsid w:val="00821031"/>
    <w:rsid w:val="00831A97"/>
    <w:rsid w:val="008515AE"/>
    <w:rsid w:val="00884C71"/>
    <w:rsid w:val="008A2777"/>
    <w:rsid w:val="008A69CA"/>
    <w:rsid w:val="008F25D1"/>
    <w:rsid w:val="0092563A"/>
    <w:rsid w:val="00973BB8"/>
    <w:rsid w:val="009A6DDD"/>
    <w:rsid w:val="009C483C"/>
    <w:rsid w:val="009F3C23"/>
    <w:rsid w:val="00AA5D75"/>
    <w:rsid w:val="00AC2334"/>
    <w:rsid w:val="00B02F1A"/>
    <w:rsid w:val="00B03D01"/>
    <w:rsid w:val="00C87F7A"/>
    <w:rsid w:val="00E569F2"/>
    <w:rsid w:val="00E57B8B"/>
    <w:rsid w:val="00E66478"/>
    <w:rsid w:val="00EA5C03"/>
    <w:rsid w:val="00EF7B3E"/>
    <w:rsid w:val="00F976AB"/>
    <w:rsid w:val="00FB2CA8"/>
    <w:rsid w:val="00FD0FDA"/>
    <w:rsid w:val="00FD68AC"/>
    <w:rsid w:val="00FF0DF4"/>
    <w:rsid w:val="12B2144D"/>
    <w:rsid w:val="221791E1"/>
    <w:rsid w:val="6317C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B562E4"/>
  <w14:defaultImageDpi w14:val="0"/>
  <w15:docId w15:val="{95107147-4C21-4277-941C-16C84586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sz w:val="24"/>
      <w:szCs w:val="24"/>
    </w:rPr>
  </w:style>
  <w:style w:type="character" w:customStyle="1" w:styleId="EndnoteTextChar">
    <w:name w:val="Endnote Text Char"/>
    <w:basedOn w:val="DefaultParagraphFont"/>
    <w:link w:val="EndnoteText"/>
    <w:uiPriority w:val="99"/>
    <w:semiHidden/>
    <w:rsid w:val="00041961"/>
    <w:rPr>
      <w:rFonts w:ascii="Courier New" w:hAnsi="Courier New" w:cs="Courier New"/>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sz w:val="24"/>
      <w:szCs w:val="24"/>
    </w:rPr>
  </w:style>
  <w:style w:type="character" w:customStyle="1" w:styleId="FootnoteTextChar">
    <w:name w:val="Footnote Text Char"/>
    <w:basedOn w:val="DefaultParagraphFont"/>
    <w:link w:val="FootnoteText"/>
    <w:uiPriority w:val="99"/>
    <w:semiHidden/>
    <w:rsid w:val="00041961"/>
    <w:rPr>
      <w:rFonts w:ascii="Courier New" w:hAnsi="Courier New" w:cs="Courier New"/>
      <w:sz w:val="20"/>
      <w:szCs w:val="20"/>
    </w:rPr>
  </w:style>
  <w:style w:type="character" w:styleId="FootnoteReference">
    <w:name w:val="footnote reference"/>
    <w:basedOn w:val="DefaultParagraphFont"/>
    <w:uiPriority w:val="99"/>
    <w:rPr>
      <w:vertAlign w:val="superscript"/>
    </w:rPr>
  </w:style>
  <w:style w:type="character" w:customStyle="1" w:styleId="Unnamed1">
    <w:name w:val="Unnamed 1"/>
    <w:basedOn w:val="DefaultParagraphFont"/>
    <w:uiPriority w:val="99"/>
    <w:rPr>
      <w:rFonts w:ascii="Courier New" w:hAnsi="Courier New" w:cs="Courier New"/>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D5968"/>
    <w:pPr>
      <w:tabs>
        <w:tab w:val="center" w:pos="4680"/>
        <w:tab w:val="right" w:pos="9360"/>
      </w:tabs>
    </w:pPr>
  </w:style>
  <w:style w:type="character" w:customStyle="1" w:styleId="HeaderChar">
    <w:name w:val="Header Char"/>
    <w:basedOn w:val="DefaultParagraphFont"/>
    <w:link w:val="Header"/>
    <w:uiPriority w:val="99"/>
    <w:rsid w:val="001D5968"/>
    <w:rPr>
      <w:rFonts w:ascii="Courier New" w:hAnsi="Courier New" w:cs="Courier New"/>
      <w:sz w:val="20"/>
      <w:szCs w:val="20"/>
    </w:rPr>
  </w:style>
  <w:style w:type="paragraph" w:styleId="Footer">
    <w:name w:val="footer"/>
    <w:basedOn w:val="Normal"/>
    <w:link w:val="FooterChar"/>
    <w:uiPriority w:val="99"/>
    <w:unhideWhenUsed/>
    <w:rsid w:val="001D5968"/>
    <w:pPr>
      <w:tabs>
        <w:tab w:val="center" w:pos="4680"/>
        <w:tab w:val="right" w:pos="9360"/>
      </w:tabs>
    </w:pPr>
  </w:style>
  <w:style w:type="character" w:customStyle="1" w:styleId="FooterChar">
    <w:name w:val="Footer Char"/>
    <w:basedOn w:val="DefaultParagraphFont"/>
    <w:link w:val="Footer"/>
    <w:uiPriority w:val="99"/>
    <w:rsid w:val="001D5968"/>
    <w:rPr>
      <w:rFonts w:ascii="Courier New" w:hAnsi="Courier New" w:cs="Courier New"/>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B02F6"/>
    <w:pPr>
      <w:spacing w:after="0" w:line="240" w:lineRule="auto"/>
    </w:pPr>
    <w:rPr>
      <w:rFonts w:ascii="Courier New" w:hAnsi="Courier New" w:cs="Courier New"/>
      <w:sz w:val="20"/>
      <w:szCs w:val="20"/>
    </w:rPr>
  </w:style>
  <w:style w:type="paragraph" w:styleId="ListParagraph">
    <w:name w:val="List Paragraph"/>
    <w:basedOn w:val="Normal"/>
    <w:uiPriority w:val="34"/>
    <w:qFormat/>
    <w:rsid w:val="00884C71"/>
    <w:pPr>
      <w:widowControl/>
      <w:autoSpaceDE/>
      <w:autoSpaceDN/>
      <w:adjustRightInd/>
      <w:ind w:left="720"/>
      <w:contextualSpacing/>
    </w:pPr>
    <w:rPr>
      <w:rFonts w:ascii="Aptos" w:eastAsiaTheme="minorHAnsi" w:hAnsi="Aptos" w:cs="Apto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330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Simon</dc:creator>
  <cp:keywords/>
  <dc:description/>
  <cp:lastModifiedBy>Boese, Kent (OANC)</cp:lastModifiedBy>
  <cp:revision>7</cp:revision>
  <cp:lastPrinted>2024-09-09T15:04:00Z</cp:lastPrinted>
  <dcterms:created xsi:type="dcterms:W3CDTF">2024-06-27T15:14:00Z</dcterms:created>
  <dcterms:modified xsi:type="dcterms:W3CDTF">2024-09-09T15:15:00Z</dcterms:modified>
</cp:coreProperties>
</file>